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2C500" w14:textId="77777777" w:rsidR="009E23B0" w:rsidRDefault="007323D3">
      <w:pPr>
        <w:shd w:val="clear" w:color="auto" w:fill="FFFFFF"/>
        <w:tabs>
          <w:tab w:val="left" w:pos="397"/>
          <w:tab w:val="left" w:pos="794"/>
          <w:tab w:val="left" w:pos="1191"/>
          <w:tab w:val="left" w:pos="1588"/>
          <w:tab w:val="left" w:pos="1985"/>
        </w:tabs>
        <w:spacing w:after="260"/>
        <w:rPr>
          <w:rFonts w:ascii="Arial" w:eastAsia="Arial" w:hAnsi="Arial" w:cs="Arial"/>
          <w:b/>
          <w:sz w:val="26"/>
          <w:szCs w:val="26"/>
        </w:rPr>
      </w:pPr>
      <w:bookmarkStart w:id="0" w:name="_GoBack"/>
      <w:bookmarkEnd w:id="0"/>
      <w:r>
        <w:rPr>
          <w:noProof/>
          <w:lang w:eastAsia="en-US"/>
        </w:rPr>
        <w:drawing>
          <wp:anchor distT="0" distB="0" distL="0" distR="0" simplePos="0" relativeHeight="251658240" behindDoc="0" locked="0" layoutInCell="1" hidden="0" allowOverlap="1" wp14:anchorId="513D20DA" wp14:editId="3122263C">
            <wp:simplePos x="0" y="0"/>
            <wp:positionH relativeFrom="margin">
              <wp:posOffset>1026794</wp:posOffset>
            </wp:positionH>
            <wp:positionV relativeFrom="paragraph">
              <wp:posOffset>271145</wp:posOffset>
            </wp:positionV>
            <wp:extent cx="1075690" cy="612775"/>
            <wp:effectExtent l="0" t="0" r="0" b="0"/>
            <wp:wrapTopAndBottom distT="0" distB="0"/>
            <wp:docPr id="1" name="image2.jpg" descr="CITES-logo-s.jpg"/>
            <wp:cNvGraphicFramePr/>
            <a:graphic xmlns:a="http://schemas.openxmlformats.org/drawingml/2006/main">
              <a:graphicData uri="http://schemas.openxmlformats.org/drawingml/2006/picture">
                <pic:pic xmlns:pic="http://schemas.openxmlformats.org/drawingml/2006/picture">
                  <pic:nvPicPr>
                    <pic:cNvPr id="0" name="image2.jpg" descr="CITES-logo-s.jpg"/>
                    <pic:cNvPicPr preferRelativeResize="0"/>
                  </pic:nvPicPr>
                  <pic:blipFill>
                    <a:blip r:embed="rId8"/>
                    <a:srcRect/>
                    <a:stretch>
                      <a:fillRect/>
                    </a:stretch>
                  </pic:blipFill>
                  <pic:spPr>
                    <a:xfrm>
                      <a:off x="0" y="0"/>
                      <a:ext cx="1075690" cy="612775"/>
                    </a:xfrm>
                    <a:prstGeom prst="rect">
                      <a:avLst/>
                    </a:prstGeom>
                    <a:ln/>
                  </pic:spPr>
                </pic:pic>
              </a:graphicData>
            </a:graphic>
          </wp:anchor>
        </w:drawing>
      </w:r>
      <w:r>
        <w:rPr>
          <w:noProof/>
          <w:lang w:eastAsia="en-US"/>
        </w:rPr>
        <w:drawing>
          <wp:anchor distT="57150" distB="57150" distL="57150" distR="57150" simplePos="0" relativeHeight="251659264" behindDoc="0" locked="0" layoutInCell="1" hidden="0" allowOverlap="1" wp14:anchorId="062199E0" wp14:editId="5218E431">
            <wp:simplePos x="0" y="0"/>
            <wp:positionH relativeFrom="margin">
              <wp:posOffset>2592070</wp:posOffset>
            </wp:positionH>
            <wp:positionV relativeFrom="paragraph">
              <wp:posOffset>293370</wp:posOffset>
            </wp:positionV>
            <wp:extent cx="2613025" cy="525145"/>
            <wp:effectExtent l="0" t="0" r="0" b="0"/>
            <wp:wrapSquare wrapText="bothSides" distT="57150" distB="57150" distL="57150" distR="57150"/>
            <wp:docPr id="4" name="image8.jpg" descr="Jackson-Hole-logo-small.jpg"/>
            <wp:cNvGraphicFramePr/>
            <a:graphic xmlns:a="http://schemas.openxmlformats.org/drawingml/2006/main">
              <a:graphicData uri="http://schemas.openxmlformats.org/drawingml/2006/picture">
                <pic:pic xmlns:pic="http://schemas.openxmlformats.org/drawingml/2006/picture">
                  <pic:nvPicPr>
                    <pic:cNvPr id="0" name="image8.jpg" descr="Jackson-Hole-logo-small.jpg"/>
                    <pic:cNvPicPr preferRelativeResize="0"/>
                  </pic:nvPicPr>
                  <pic:blipFill>
                    <a:blip r:embed="rId9"/>
                    <a:srcRect/>
                    <a:stretch>
                      <a:fillRect/>
                    </a:stretch>
                  </pic:blipFill>
                  <pic:spPr>
                    <a:xfrm>
                      <a:off x="0" y="0"/>
                      <a:ext cx="2613025" cy="525145"/>
                    </a:xfrm>
                    <a:prstGeom prst="rect">
                      <a:avLst/>
                    </a:prstGeom>
                    <a:ln/>
                  </pic:spPr>
                </pic:pic>
              </a:graphicData>
            </a:graphic>
          </wp:anchor>
        </w:drawing>
      </w:r>
    </w:p>
    <w:p w14:paraId="150C7EEC" w14:textId="77777777" w:rsidR="009E23B0" w:rsidRDefault="007323D3">
      <w:pPr>
        <w:shd w:val="clear" w:color="auto" w:fill="FFFFFF"/>
        <w:tabs>
          <w:tab w:val="left" w:pos="397"/>
          <w:tab w:val="left" w:pos="794"/>
          <w:tab w:val="left" w:pos="1191"/>
          <w:tab w:val="left" w:pos="1588"/>
          <w:tab w:val="left" w:pos="1985"/>
        </w:tabs>
        <w:spacing w:after="260"/>
        <w:jc w:val="center"/>
        <w:rPr>
          <w:rFonts w:ascii="Arial" w:eastAsia="Arial" w:hAnsi="Arial" w:cs="Arial"/>
          <w:b/>
          <w:sz w:val="26"/>
          <w:szCs w:val="26"/>
        </w:rPr>
      </w:pPr>
      <w:r>
        <w:rPr>
          <w:rFonts w:ascii="Arial" w:eastAsia="Arial" w:hAnsi="Arial" w:cs="Arial"/>
          <w:b/>
          <w:sz w:val="26"/>
          <w:szCs w:val="26"/>
        </w:rPr>
        <w:t xml:space="preserve"> </w:t>
      </w:r>
    </w:p>
    <w:p w14:paraId="1B6DE91F" w14:textId="77777777" w:rsidR="00F116E3" w:rsidRPr="00EE42D6" w:rsidRDefault="00F116E3" w:rsidP="005A481A">
      <w:pPr>
        <w:jc w:val="center"/>
        <w:rPr>
          <w:rFonts w:ascii="Arial" w:hAnsi="Arial" w:cs="Arial"/>
          <w:b/>
        </w:rPr>
      </w:pPr>
      <w:r>
        <w:rPr>
          <w:rFonts w:ascii="Arial" w:hAnsi="Arial" w:cs="Arial"/>
          <w:b/>
        </w:rPr>
        <w:t>UN celebrates</w:t>
      </w:r>
      <w:r w:rsidRPr="00F21BE0">
        <w:rPr>
          <w:rFonts w:ascii="Arial" w:hAnsi="Arial" w:cs="Arial"/>
          <w:b/>
        </w:rPr>
        <w:t xml:space="preserve"> </w:t>
      </w:r>
      <w:r>
        <w:rPr>
          <w:rFonts w:ascii="Arial" w:hAnsi="Arial" w:cs="Arial"/>
          <w:b/>
        </w:rPr>
        <w:t>world’s b</w:t>
      </w:r>
      <w:r w:rsidRPr="00F21BE0">
        <w:rPr>
          <w:rFonts w:ascii="Arial" w:hAnsi="Arial" w:cs="Arial"/>
          <w:b/>
        </w:rPr>
        <w:t xml:space="preserve">est </w:t>
      </w:r>
      <w:r>
        <w:rPr>
          <w:rFonts w:ascii="Arial" w:hAnsi="Arial" w:cs="Arial"/>
          <w:b/>
        </w:rPr>
        <w:t>big cats fi</w:t>
      </w:r>
      <w:r w:rsidRPr="00F67486">
        <w:rPr>
          <w:rFonts w:ascii="Arial" w:hAnsi="Arial" w:cs="Arial"/>
          <w:b/>
        </w:rPr>
        <w:t>lms</w:t>
      </w:r>
      <w:r>
        <w:rPr>
          <w:rFonts w:ascii="Arial" w:hAnsi="Arial" w:cs="Arial"/>
          <w:b/>
        </w:rPr>
        <w:t xml:space="preserve"> </w:t>
      </w:r>
      <w:r w:rsidR="005A481A">
        <w:rPr>
          <w:rFonts w:ascii="Arial" w:hAnsi="Arial" w:cs="Arial"/>
          <w:b/>
        </w:rPr>
        <w:t>for</w:t>
      </w:r>
      <w:r>
        <w:rPr>
          <w:rFonts w:ascii="Arial" w:hAnsi="Arial" w:cs="Arial"/>
          <w:b/>
        </w:rPr>
        <w:t xml:space="preserve"> World Wildlife Day</w:t>
      </w:r>
      <w:r w:rsidR="00EE42D6">
        <w:rPr>
          <w:rFonts w:ascii="Arial" w:hAnsi="Arial" w:cs="Arial"/>
          <w:b/>
        </w:rPr>
        <w:br/>
      </w:r>
    </w:p>
    <w:p w14:paraId="62950561" w14:textId="77777777" w:rsidR="00FF3100" w:rsidRPr="00EE42D6" w:rsidRDefault="00F116E3" w:rsidP="00FF3100">
      <w:pPr>
        <w:shd w:val="clear" w:color="auto" w:fill="FFFFFF"/>
        <w:tabs>
          <w:tab w:val="left" w:pos="397"/>
          <w:tab w:val="left" w:pos="794"/>
          <w:tab w:val="left" w:pos="1191"/>
          <w:tab w:val="left" w:pos="1588"/>
          <w:tab w:val="left" w:pos="1985"/>
        </w:tabs>
        <w:spacing w:after="260"/>
        <w:jc w:val="center"/>
        <w:rPr>
          <w:rFonts w:ascii="Arial" w:eastAsia="Arial" w:hAnsi="Arial" w:cs="Arial"/>
          <w:b/>
          <w:i/>
          <w:iCs/>
          <w:sz w:val="20"/>
          <w:szCs w:val="20"/>
        </w:rPr>
      </w:pPr>
      <w:r w:rsidRPr="00EE42D6">
        <w:rPr>
          <w:rFonts w:ascii="Arial" w:eastAsia="Arial" w:hAnsi="Arial" w:cs="Arial"/>
          <w:b/>
          <w:i/>
          <w:iCs/>
          <w:sz w:val="20"/>
          <w:szCs w:val="20"/>
        </w:rPr>
        <w:t>Winners</w:t>
      </w:r>
      <w:r w:rsidR="007323D3" w:rsidRPr="00EE42D6">
        <w:rPr>
          <w:rFonts w:ascii="Arial" w:eastAsia="Arial" w:hAnsi="Arial" w:cs="Arial"/>
          <w:b/>
          <w:i/>
          <w:iCs/>
          <w:sz w:val="20"/>
          <w:szCs w:val="20"/>
        </w:rPr>
        <w:t xml:space="preserve"> </w:t>
      </w:r>
      <w:r w:rsidRPr="00EE42D6">
        <w:rPr>
          <w:rFonts w:ascii="Arial" w:eastAsia="Arial" w:hAnsi="Arial" w:cs="Arial"/>
          <w:b/>
          <w:i/>
          <w:iCs/>
          <w:sz w:val="20"/>
          <w:szCs w:val="20"/>
        </w:rPr>
        <w:t xml:space="preserve">of International Big Cats Film Festival </w:t>
      </w:r>
      <w:r w:rsidRPr="00EE42D6">
        <w:rPr>
          <w:rFonts w:ascii="Arial" w:eastAsia="Arial" w:hAnsi="Arial" w:cs="Arial"/>
          <w:b/>
          <w:i/>
          <w:iCs/>
          <w:sz w:val="20"/>
          <w:szCs w:val="20"/>
        </w:rPr>
        <w:br/>
        <w:t>a</w:t>
      </w:r>
      <w:r w:rsidR="007323D3" w:rsidRPr="00EE42D6">
        <w:rPr>
          <w:rFonts w:ascii="Arial" w:eastAsia="Arial" w:hAnsi="Arial" w:cs="Arial"/>
          <w:b/>
          <w:i/>
          <w:iCs/>
          <w:sz w:val="20"/>
          <w:szCs w:val="20"/>
        </w:rPr>
        <w:t xml:space="preserve">nnounced </w:t>
      </w:r>
      <w:r w:rsidRPr="00EE42D6">
        <w:rPr>
          <w:rFonts w:ascii="Arial" w:eastAsia="Arial" w:hAnsi="Arial" w:cs="Arial"/>
          <w:b/>
          <w:i/>
          <w:iCs/>
          <w:sz w:val="20"/>
          <w:szCs w:val="20"/>
        </w:rPr>
        <w:t>at UN Headquarters</w:t>
      </w:r>
      <w:r w:rsidR="00FF4466">
        <w:rPr>
          <w:rFonts w:ascii="Arial" w:eastAsia="Arial" w:hAnsi="Arial" w:cs="Arial"/>
          <w:b/>
          <w:i/>
          <w:iCs/>
          <w:sz w:val="20"/>
          <w:szCs w:val="20"/>
        </w:rPr>
        <w:t xml:space="preserve"> </w:t>
      </w:r>
    </w:p>
    <w:p w14:paraId="09FC4025" w14:textId="63A068DB" w:rsidR="005A481A" w:rsidRDefault="007323D3" w:rsidP="00500CD2">
      <w:pPr>
        <w:shd w:val="clear" w:color="auto" w:fill="FFFFFF"/>
        <w:rPr>
          <w:rFonts w:ascii="Arial" w:hAnsi="Arial" w:cs="Arial"/>
        </w:rPr>
      </w:pPr>
      <w:r>
        <w:rPr>
          <w:rFonts w:ascii="Arial" w:eastAsia="Arial" w:hAnsi="Arial" w:cs="Arial"/>
          <w:b/>
          <w:sz w:val="28"/>
          <w:szCs w:val="28"/>
        </w:rPr>
        <w:br/>
      </w:r>
      <w:r>
        <w:rPr>
          <w:rFonts w:ascii="Arial" w:eastAsia="Arial" w:hAnsi="Arial" w:cs="Arial"/>
          <w:b/>
          <w:sz w:val="22"/>
          <w:szCs w:val="22"/>
        </w:rPr>
        <w:t>Geneva/</w:t>
      </w:r>
      <w:r w:rsidR="00623795">
        <w:rPr>
          <w:rFonts w:ascii="Arial" w:eastAsia="Arial" w:hAnsi="Arial" w:cs="Arial"/>
          <w:b/>
          <w:sz w:val="22"/>
          <w:szCs w:val="22"/>
        </w:rPr>
        <w:t>New York, 2 March</w:t>
      </w:r>
      <w:r>
        <w:rPr>
          <w:rFonts w:ascii="Arial" w:eastAsia="Arial" w:hAnsi="Arial" w:cs="Arial"/>
          <w:b/>
          <w:sz w:val="22"/>
          <w:szCs w:val="22"/>
        </w:rPr>
        <w:t xml:space="preserve"> 2018 – </w:t>
      </w:r>
      <w:r w:rsidR="00F179D3">
        <w:rPr>
          <w:rFonts w:ascii="Arial" w:hAnsi="Arial" w:cs="Arial"/>
        </w:rPr>
        <w:t xml:space="preserve">The </w:t>
      </w:r>
      <w:r w:rsidR="00500CD2">
        <w:rPr>
          <w:rFonts w:ascii="Arial" w:hAnsi="Arial" w:cs="Arial"/>
        </w:rPr>
        <w:t xml:space="preserve">CITES </w:t>
      </w:r>
      <w:r w:rsidR="00FF4466">
        <w:rPr>
          <w:rFonts w:ascii="Arial" w:hAnsi="Arial" w:cs="Arial"/>
        </w:rPr>
        <w:t xml:space="preserve">Secretariat </w:t>
      </w:r>
      <w:r w:rsidR="005A481A">
        <w:rPr>
          <w:rFonts w:ascii="Arial" w:hAnsi="Arial" w:cs="Arial"/>
        </w:rPr>
        <w:t xml:space="preserve">and </w:t>
      </w:r>
      <w:r w:rsidR="005A481A" w:rsidRPr="000C17F5">
        <w:rPr>
          <w:rFonts w:ascii="Arial" w:hAnsi="Arial" w:cs="Arial"/>
        </w:rPr>
        <w:t xml:space="preserve">Jackson Hole Wildlife Film Festival </w:t>
      </w:r>
      <w:r w:rsidR="000A56D5">
        <w:rPr>
          <w:rFonts w:ascii="Arial" w:hAnsi="Arial" w:cs="Arial"/>
        </w:rPr>
        <w:t xml:space="preserve">announced today </w:t>
      </w:r>
      <w:r w:rsidR="005A481A">
        <w:rPr>
          <w:rFonts w:ascii="Arial" w:hAnsi="Arial" w:cs="Arial"/>
        </w:rPr>
        <w:t>winn</w:t>
      </w:r>
      <w:r w:rsidR="000A56D5">
        <w:rPr>
          <w:rFonts w:ascii="Arial" w:hAnsi="Arial" w:cs="Arial"/>
        </w:rPr>
        <w:t>ers of the International Big Cats F</w:t>
      </w:r>
      <w:r w:rsidR="005A481A">
        <w:rPr>
          <w:rFonts w:ascii="Arial" w:hAnsi="Arial" w:cs="Arial"/>
        </w:rPr>
        <w:t xml:space="preserve">ilm </w:t>
      </w:r>
      <w:r w:rsidR="000A56D5">
        <w:rPr>
          <w:rFonts w:ascii="Arial" w:hAnsi="Arial" w:cs="Arial"/>
        </w:rPr>
        <w:t>F</w:t>
      </w:r>
      <w:r w:rsidR="005A481A">
        <w:rPr>
          <w:rFonts w:ascii="Arial" w:hAnsi="Arial" w:cs="Arial"/>
        </w:rPr>
        <w:t>estival</w:t>
      </w:r>
      <w:r w:rsidR="00FF4466">
        <w:rPr>
          <w:rFonts w:ascii="Arial" w:hAnsi="Arial" w:cs="Arial"/>
        </w:rPr>
        <w:t>.</w:t>
      </w:r>
      <w:r w:rsidR="005A481A">
        <w:rPr>
          <w:rFonts w:ascii="Arial" w:hAnsi="Arial" w:cs="Arial"/>
        </w:rPr>
        <w:t xml:space="preserve"> </w:t>
      </w:r>
      <w:r w:rsidR="00500CD2" w:rsidRPr="00500CD2">
        <w:rPr>
          <w:rFonts w:ascii="Arial" w:hAnsi="Arial" w:cs="Arial"/>
        </w:rPr>
        <w:t>Winning stories about jaguars, leopards, lions, pumas, tigers and more</w:t>
      </w:r>
      <w:r w:rsidR="00500CD2">
        <w:rPr>
          <w:rFonts w:ascii="Arial" w:hAnsi="Arial" w:cs="Arial"/>
        </w:rPr>
        <w:t xml:space="preserve"> </w:t>
      </w:r>
      <w:r w:rsidR="00500CD2" w:rsidRPr="00500CD2">
        <w:rPr>
          <w:rFonts w:ascii="Arial" w:hAnsi="Arial" w:cs="Arial"/>
        </w:rPr>
        <w:t xml:space="preserve">will </w:t>
      </w:r>
      <w:r w:rsidR="00FF4466">
        <w:rPr>
          <w:rFonts w:ascii="Arial" w:hAnsi="Arial" w:cs="Arial"/>
        </w:rPr>
        <w:t xml:space="preserve">now </w:t>
      </w:r>
      <w:r w:rsidR="00500CD2" w:rsidRPr="00500CD2">
        <w:rPr>
          <w:rFonts w:ascii="Arial" w:hAnsi="Arial" w:cs="Arial"/>
        </w:rPr>
        <w:t xml:space="preserve">hit the big screen and your mobile devices </w:t>
      </w:r>
      <w:r w:rsidR="00FF4466">
        <w:rPr>
          <w:rFonts w:ascii="Arial" w:hAnsi="Arial" w:cs="Arial"/>
        </w:rPr>
        <w:t>as</w:t>
      </w:r>
      <w:r w:rsidR="00FF4466" w:rsidRPr="00500CD2">
        <w:rPr>
          <w:rFonts w:ascii="Arial" w:hAnsi="Arial" w:cs="Arial"/>
        </w:rPr>
        <w:t xml:space="preserve"> </w:t>
      </w:r>
      <w:r w:rsidR="00500CD2" w:rsidRPr="00500CD2">
        <w:rPr>
          <w:rFonts w:ascii="Arial" w:hAnsi="Arial" w:cs="Arial"/>
        </w:rPr>
        <w:t>the world celebrates World Wildlife Day 2018</w:t>
      </w:r>
      <w:r w:rsidR="00500CD2">
        <w:rPr>
          <w:rFonts w:ascii="Arial" w:hAnsi="Arial" w:cs="Arial"/>
        </w:rPr>
        <w:t xml:space="preserve"> under the </w:t>
      </w:r>
      <w:r w:rsidR="00FF4466">
        <w:rPr>
          <w:rFonts w:ascii="Arial" w:hAnsi="Arial" w:cs="Arial"/>
        </w:rPr>
        <w:t xml:space="preserve">theme </w:t>
      </w:r>
      <w:r w:rsidR="00500CD2">
        <w:rPr>
          <w:rFonts w:ascii="Arial" w:hAnsi="Arial" w:cs="Arial"/>
        </w:rPr>
        <w:t>“Big cats: predators under threat”.</w:t>
      </w:r>
    </w:p>
    <w:p w14:paraId="2D35801E" w14:textId="77777777" w:rsidR="005A481A" w:rsidRDefault="005A481A" w:rsidP="005A481A">
      <w:pPr>
        <w:shd w:val="clear" w:color="auto" w:fill="FFFFFF"/>
        <w:rPr>
          <w:rFonts w:ascii="Arial" w:hAnsi="Arial" w:cs="Arial"/>
        </w:rPr>
      </w:pPr>
    </w:p>
    <w:p w14:paraId="7880CCF8" w14:textId="77777777" w:rsidR="005A481A" w:rsidRDefault="005A481A" w:rsidP="00EE7A78">
      <w:pPr>
        <w:shd w:val="clear" w:color="auto" w:fill="FFFFFF"/>
        <w:rPr>
          <w:rFonts w:ascii="Arial" w:hAnsi="Arial" w:cs="Arial"/>
        </w:rPr>
      </w:pPr>
      <w:r w:rsidRPr="00530F3F">
        <w:rPr>
          <w:rFonts w:ascii="Arial" w:hAnsi="Arial" w:cs="Arial"/>
        </w:rPr>
        <w:t>"These films connect us in a very personal way to wildlife. They inspire us all to ma</w:t>
      </w:r>
      <w:r>
        <w:rPr>
          <w:rFonts w:ascii="Arial" w:hAnsi="Arial" w:cs="Arial"/>
        </w:rPr>
        <w:t>ke sure these most magnificent creatures</w:t>
      </w:r>
      <w:r w:rsidRPr="00530F3F">
        <w:rPr>
          <w:rFonts w:ascii="Arial" w:hAnsi="Arial" w:cs="Arial"/>
        </w:rPr>
        <w:t xml:space="preserve"> survive in the wild. Congratulations to all of the finalists and category winners, and thank you for making this such a memorable World Wildlife Day</w:t>
      </w:r>
      <w:r w:rsidR="00EE7A78">
        <w:rPr>
          <w:rFonts w:ascii="Arial" w:hAnsi="Arial" w:cs="Arial"/>
        </w:rPr>
        <w:t xml:space="preserve">. </w:t>
      </w:r>
      <w:r w:rsidR="00EE7A78" w:rsidRPr="00824BC5">
        <w:rPr>
          <w:rFonts w:ascii="Arial" w:hAnsi="Arial" w:cs="Arial"/>
        </w:rPr>
        <w:t xml:space="preserve">By using the power of media we can catalyze a groundswell of support for big cats to help make sure they survive in the wild </w:t>
      </w:r>
      <w:r w:rsidRPr="00530F3F">
        <w:rPr>
          <w:rFonts w:ascii="Arial" w:hAnsi="Arial" w:cs="Arial"/>
        </w:rPr>
        <w:t>"</w:t>
      </w:r>
      <w:r>
        <w:rPr>
          <w:rFonts w:ascii="Arial" w:hAnsi="Arial" w:cs="Arial"/>
        </w:rPr>
        <w:t>, said John E. Scanlon, CITES Secretary General.</w:t>
      </w:r>
    </w:p>
    <w:p w14:paraId="004450A4" w14:textId="77777777" w:rsidR="005A481A" w:rsidRDefault="005A481A" w:rsidP="005A481A">
      <w:pPr>
        <w:shd w:val="clear" w:color="auto" w:fill="FFFFFF"/>
        <w:rPr>
          <w:rFonts w:ascii="Arial" w:hAnsi="Arial" w:cs="Arial"/>
        </w:rPr>
      </w:pPr>
    </w:p>
    <w:p w14:paraId="57D65182" w14:textId="116ECC9E" w:rsidR="00F179D3" w:rsidRDefault="00F179D3" w:rsidP="00EE7A78">
      <w:pPr>
        <w:shd w:val="clear" w:color="auto" w:fill="FFFFFF"/>
        <w:rPr>
          <w:rFonts w:ascii="Arial" w:hAnsi="Arial" w:cs="Arial"/>
        </w:rPr>
      </w:pPr>
      <w:r>
        <w:rPr>
          <w:rFonts w:ascii="Arial" w:hAnsi="Arial" w:cs="Arial"/>
        </w:rPr>
        <w:t>“</w:t>
      </w:r>
      <w:r w:rsidR="00662773">
        <w:rPr>
          <w:rFonts w:ascii="Arial" w:hAnsi="Arial" w:cs="Arial"/>
        </w:rPr>
        <w:t xml:space="preserve">We’re eager to partner with organizations around the world to raise local awareness and engagement through free public screenings and events,” said Jackson Hole Wildlife Film Festival’s Executive Director, Lisa Samford. </w:t>
      </w:r>
      <w:r>
        <w:rPr>
          <w:rFonts w:ascii="Arial" w:hAnsi="Arial" w:cs="Arial"/>
        </w:rPr>
        <w:t xml:space="preserve">These amazing films speak eloquently to the importance of saving </w:t>
      </w:r>
      <w:r w:rsidR="005A481A">
        <w:rPr>
          <w:rFonts w:ascii="Arial" w:hAnsi="Arial" w:cs="Arial"/>
        </w:rPr>
        <w:t>big cats</w:t>
      </w:r>
      <w:r>
        <w:rPr>
          <w:rFonts w:ascii="Arial" w:hAnsi="Arial" w:cs="Arial"/>
        </w:rPr>
        <w:t xml:space="preserve"> while </w:t>
      </w:r>
      <w:r w:rsidR="005A481A">
        <w:rPr>
          <w:rFonts w:ascii="Arial" w:hAnsi="Arial" w:cs="Arial"/>
        </w:rPr>
        <w:t xml:space="preserve">we </w:t>
      </w:r>
      <w:r>
        <w:rPr>
          <w:rFonts w:ascii="Arial" w:hAnsi="Arial" w:cs="Arial"/>
        </w:rPr>
        <w:t>are still able to do so</w:t>
      </w:r>
      <w:r w:rsidR="00662773">
        <w:rPr>
          <w:rFonts w:ascii="Arial" w:hAnsi="Arial" w:cs="Arial"/>
        </w:rPr>
        <w:t>.”</w:t>
      </w:r>
    </w:p>
    <w:p w14:paraId="5401CF54" w14:textId="77777777" w:rsidR="005A481A" w:rsidRDefault="005A481A" w:rsidP="00F179D3">
      <w:pPr>
        <w:shd w:val="clear" w:color="auto" w:fill="FFFFFF"/>
        <w:rPr>
          <w:rFonts w:ascii="Arial" w:hAnsi="Arial" w:cs="Arial"/>
        </w:rPr>
      </w:pPr>
    </w:p>
    <w:p w14:paraId="16692CD5" w14:textId="06A7715C" w:rsidR="00F179D3" w:rsidRDefault="00F179D3" w:rsidP="00CB7254">
      <w:pPr>
        <w:shd w:val="clear" w:color="auto" w:fill="FFFFFF"/>
        <w:rPr>
          <w:rFonts w:ascii="Arial" w:hAnsi="Arial" w:cs="Arial"/>
        </w:rPr>
      </w:pPr>
      <w:r>
        <w:rPr>
          <w:rFonts w:ascii="Arial" w:hAnsi="Arial" w:cs="Arial"/>
        </w:rPr>
        <w:t xml:space="preserve">The </w:t>
      </w:r>
      <w:r w:rsidR="005A481A">
        <w:rPr>
          <w:rFonts w:ascii="Arial" w:hAnsi="Arial" w:cs="Arial"/>
        </w:rPr>
        <w:t>co-</w:t>
      </w:r>
      <w:r>
        <w:rPr>
          <w:rFonts w:ascii="Arial" w:hAnsi="Arial" w:cs="Arial"/>
        </w:rPr>
        <w:t>organizers are particularly grateful to the</w:t>
      </w:r>
      <w:r w:rsidR="005A481A">
        <w:rPr>
          <w:rFonts w:ascii="Arial" w:hAnsi="Arial" w:cs="Arial"/>
        </w:rPr>
        <w:t xml:space="preserve"> following</w:t>
      </w:r>
      <w:r>
        <w:rPr>
          <w:rFonts w:ascii="Arial" w:hAnsi="Arial" w:cs="Arial"/>
        </w:rPr>
        <w:t xml:space="preserve"> </w:t>
      </w:r>
      <w:hyperlink r:id="rId10" w:history="1">
        <w:r w:rsidRPr="005A481A">
          <w:rPr>
            <w:rStyle w:val="Hyperlink"/>
            <w:rFonts w:ascii="Arial" w:hAnsi="Arial" w:cs="Arial"/>
          </w:rPr>
          <w:t>final judges</w:t>
        </w:r>
      </w:hyperlink>
      <w:r>
        <w:rPr>
          <w:rFonts w:ascii="Arial" w:hAnsi="Arial" w:cs="Arial"/>
        </w:rPr>
        <w:t xml:space="preserve"> for their commitment of time</w:t>
      </w:r>
      <w:r w:rsidR="005A481A">
        <w:rPr>
          <w:rFonts w:ascii="Arial" w:hAnsi="Arial" w:cs="Arial"/>
        </w:rPr>
        <w:t xml:space="preserve"> (in alphabetical order </w:t>
      </w:r>
      <w:r w:rsidR="00CB7254">
        <w:rPr>
          <w:rFonts w:ascii="Arial" w:hAnsi="Arial" w:cs="Arial"/>
        </w:rPr>
        <w:t>of</w:t>
      </w:r>
      <w:r w:rsidR="005A481A">
        <w:rPr>
          <w:rFonts w:ascii="Arial" w:hAnsi="Arial" w:cs="Arial"/>
        </w:rPr>
        <w:t xml:space="preserve"> family name)</w:t>
      </w:r>
      <w:r>
        <w:rPr>
          <w:rFonts w:ascii="Arial" w:hAnsi="Arial" w:cs="Arial"/>
        </w:rPr>
        <w:t>:</w:t>
      </w:r>
      <w:r w:rsidR="00FF4466">
        <w:rPr>
          <w:rFonts w:ascii="Arial" w:hAnsi="Arial" w:cs="Arial"/>
        </w:rPr>
        <w:t xml:space="preserve"> </w:t>
      </w:r>
    </w:p>
    <w:p w14:paraId="5BE9A4E5" w14:textId="77777777" w:rsidR="005A481A" w:rsidRDefault="005A481A" w:rsidP="005A481A">
      <w:pPr>
        <w:shd w:val="clear" w:color="auto" w:fill="FFFFFF"/>
        <w:rPr>
          <w:rFonts w:ascii="Arial" w:hAnsi="Arial" w:cs="Arial"/>
        </w:rPr>
      </w:pPr>
    </w:p>
    <w:p w14:paraId="2D67C3E7" w14:textId="77777777" w:rsidR="00F179D3" w:rsidRPr="00C72B07" w:rsidRDefault="00F179D3" w:rsidP="00F179D3">
      <w:pPr>
        <w:pStyle w:val="ListParagraph"/>
        <w:numPr>
          <w:ilvl w:val="0"/>
          <w:numId w:val="1"/>
        </w:numPr>
        <w:shd w:val="clear" w:color="auto" w:fill="FFFFFF"/>
        <w:rPr>
          <w:rFonts w:ascii="Arial" w:hAnsi="Arial" w:cs="Arial"/>
        </w:rPr>
      </w:pPr>
      <w:r w:rsidRPr="00C72B07">
        <w:rPr>
          <w:rFonts w:ascii="Arial" w:hAnsi="Arial" w:cs="Arial"/>
        </w:rPr>
        <w:t>Inger Anderson, Director General of International Union for Conservation of Nature</w:t>
      </w:r>
      <w:r w:rsidR="00BA2A72">
        <w:rPr>
          <w:rFonts w:ascii="Arial" w:hAnsi="Arial" w:cs="Arial"/>
        </w:rPr>
        <w:t xml:space="preserve"> (IUCN)</w:t>
      </w:r>
    </w:p>
    <w:p w14:paraId="00D33F2D" w14:textId="77777777" w:rsidR="005A481A" w:rsidRDefault="005A481A" w:rsidP="005A481A">
      <w:pPr>
        <w:pStyle w:val="ListParagraph"/>
        <w:numPr>
          <w:ilvl w:val="0"/>
          <w:numId w:val="1"/>
        </w:numPr>
        <w:shd w:val="clear" w:color="auto" w:fill="FFFFFF"/>
        <w:rPr>
          <w:rFonts w:ascii="Arial" w:hAnsi="Arial" w:cs="Arial"/>
        </w:rPr>
      </w:pPr>
      <w:proofErr w:type="spellStart"/>
      <w:r w:rsidRPr="005A481A">
        <w:rPr>
          <w:rFonts w:ascii="Arial" w:hAnsi="Arial" w:cs="Arial"/>
        </w:rPr>
        <w:t>Bradnee</w:t>
      </w:r>
      <w:proofErr w:type="spellEnd"/>
      <w:r w:rsidRPr="005A481A">
        <w:rPr>
          <w:rFonts w:ascii="Arial" w:hAnsi="Arial" w:cs="Arial"/>
        </w:rPr>
        <w:t xml:space="preserve"> Chambers</w:t>
      </w:r>
      <w:r>
        <w:rPr>
          <w:rFonts w:ascii="Arial" w:hAnsi="Arial" w:cs="Arial"/>
        </w:rPr>
        <w:t xml:space="preserve">, </w:t>
      </w:r>
      <w:r w:rsidRPr="005A481A">
        <w:rPr>
          <w:rFonts w:ascii="Arial" w:hAnsi="Arial" w:cs="Arial"/>
        </w:rPr>
        <w:t>Executive Secretary</w:t>
      </w:r>
      <w:r>
        <w:rPr>
          <w:rFonts w:ascii="Arial" w:hAnsi="Arial" w:cs="Arial"/>
        </w:rPr>
        <w:t xml:space="preserve">, </w:t>
      </w:r>
      <w:r w:rsidRPr="005A481A">
        <w:rPr>
          <w:rFonts w:ascii="Arial" w:hAnsi="Arial" w:cs="Arial"/>
        </w:rPr>
        <w:t xml:space="preserve">Convention on Migratory Species (CMS) </w:t>
      </w:r>
    </w:p>
    <w:p w14:paraId="432B550C" w14:textId="62AC95AC" w:rsidR="00F179D3" w:rsidRDefault="00BA2A72" w:rsidP="00BA2A72">
      <w:pPr>
        <w:pStyle w:val="ListParagraph"/>
        <w:numPr>
          <w:ilvl w:val="0"/>
          <w:numId w:val="1"/>
        </w:numPr>
        <w:shd w:val="clear" w:color="auto" w:fill="FFFFFF"/>
        <w:rPr>
          <w:rFonts w:ascii="Arial" w:hAnsi="Arial" w:cs="Arial"/>
        </w:rPr>
      </w:pPr>
      <w:r w:rsidRPr="00BA2A72">
        <w:rPr>
          <w:rFonts w:ascii="Arial" w:hAnsi="Arial" w:cs="Arial"/>
        </w:rPr>
        <w:t xml:space="preserve">Andrea </w:t>
      </w:r>
      <w:proofErr w:type="spellStart"/>
      <w:r w:rsidRPr="00BA2A72">
        <w:rPr>
          <w:rFonts w:ascii="Arial" w:hAnsi="Arial" w:cs="Arial"/>
        </w:rPr>
        <w:t>Heydlauff</w:t>
      </w:r>
      <w:proofErr w:type="spellEnd"/>
      <w:r>
        <w:rPr>
          <w:rFonts w:ascii="Arial" w:hAnsi="Arial" w:cs="Arial"/>
        </w:rPr>
        <w:t xml:space="preserve">, </w:t>
      </w:r>
      <w:r w:rsidRPr="00BA2A72">
        <w:rPr>
          <w:rFonts w:ascii="Arial" w:hAnsi="Arial" w:cs="Arial"/>
        </w:rPr>
        <w:t>Chief Marketing and Communications Officer</w:t>
      </w:r>
      <w:r>
        <w:rPr>
          <w:rFonts w:ascii="Arial" w:hAnsi="Arial" w:cs="Arial"/>
        </w:rPr>
        <w:t xml:space="preserve">, </w:t>
      </w:r>
      <w:r w:rsidRPr="00BA2A72">
        <w:rPr>
          <w:rFonts w:ascii="Arial" w:hAnsi="Arial" w:cs="Arial"/>
        </w:rPr>
        <w:t>African Park</w:t>
      </w:r>
      <w:r>
        <w:rPr>
          <w:rFonts w:ascii="Arial" w:hAnsi="Arial" w:cs="Arial"/>
        </w:rPr>
        <w:t>s</w:t>
      </w:r>
      <w:r w:rsidR="00662773">
        <w:rPr>
          <w:rFonts w:ascii="Arial" w:hAnsi="Arial" w:cs="Arial"/>
        </w:rPr>
        <w:t xml:space="preserve"> Foundation</w:t>
      </w:r>
    </w:p>
    <w:p w14:paraId="706A93EF" w14:textId="77777777" w:rsidR="00BA2A72" w:rsidRPr="00BA2A72" w:rsidRDefault="00BA2A72" w:rsidP="00BA2A72">
      <w:pPr>
        <w:pStyle w:val="ListParagraph"/>
        <w:numPr>
          <w:ilvl w:val="0"/>
          <w:numId w:val="1"/>
        </w:numPr>
        <w:shd w:val="clear" w:color="auto" w:fill="FFFFFF"/>
        <w:rPr>
          <w:rFonts w:ascii="Arial" w:hAnsi="Arial" w:cs="Arial"/>
        </w:rPr>
      </w:pPr>
      <w:r>
        <w:rPr>
          <w:rFonts w:ascii="Arial" w:hAnsi="Arial" w:cs="Arial"/>
        </w:rPr>
        <w:lastRenderedPageBreak/>
        <w:t>J</w:t>
      </w:r>
      <w:r w:rsidRPr="00C72B07">
        <w:rPr>
          <w:rFonts w:ascii="Arial" w:hAnsi="Arial" w:cs="Arial"/>
        </w:rPr>
        <w:t>ohn E. Scanlon, Secretary</w:t>
      </w:r>
      <w:r>
        <w:rPr>
          <w:rFonts w:ascii="Arial" w:hAnsi="Arial" w:cs="Arial"/>
        </w:rPr>
        <w:t>-</w:t>
      </w:r>
      <w:r w:rsidRPr="00C72B07">
        <w:rPr>
          <w:rFonts w:ascii="Arial" w:hAnsi="Arial" w:cs="Arial"/>
        </w:rPr>
        <w:t>General</w:t>
      </w:r>
      <w:r>
        <w:rPr>
          <w:rFonts w:ascii="Arial" w:hAnsi="Arial" w:cs="Arial"/>
        </w:rPr>
        <w:t xml:space="preserve">, </w:t>
      </w:r>
      <w:r w:rsidRPr="000C17F5">
        <w:rPr>
          <w:rFonts w:ascii="Arial" w:hAnsi="Arial" w:cs="Arial"/>
        </w:rPr>
        <w:t>Convention on International Trade in Endangered Species of Wild Fauna</w:t>
      </w:r>
      <w:r>
        <w:rPr>
          <w:rFonts w:ascii="Arial" w:hAnsi="Arial" w:cs="Arial"/>
        </w:rPr>
        <w:t xml:space="preserve"> and Flora (CITES)</w:t>
      </w:r>
    </w:p>
    <w:p w14:paraId="43BA36AE" w14:textId="77777777" w:rsidR="00BA2A72" w:rsidRDefault="00BA2A72" w:rsidP="00BA2A72">
      <w:pPr>
        <w:pStyle w:val="ListParagraph"/>
        <w:numPr>
          <w:ilvl w:val="0"/>
          <w:numId w:val="1"/>
        </w:numPr>
        <w:shd w:val="clear" w:color="auto" w:fill="FFFFFF"/>
        <w:rPr>
          <w:rFonts w:ascii="Arial" w:hAnsi="Arial" w:cs="Arial"/>
        </w:rPr>
      </w:pPr>
      <w:r w:rsidRPr="00BA2A72">
        <w:rPr>
          <w:rFonts w:ascii="Arial" w:hAnsi="Arial" w:cs="Arial"/>
        </w:rPr>
        <w:t>Cécile Tang</w:t>
      </w:r>
      <w:r>
        <w:rPr>
          <w:rFonts w:ascii="Arial" w:hAnsi="Arial" w:cs="Arial"/>
        </w:rPr>
        <w:t xml:space="preserve">, Co-Director, </w:t>
      </w:r>
      <w:r w:rsidRPr="00BA2A72">
        <w:rPr>
          <w:rFonts w:ascii="Arial" w:hAnsi="Arial" w:cs="Arial"/>
        </w:rPr>
        <w:t>Youth for Wildlife Conservation</w:t>
      </w:r>
    </w:p>
    <w:p w14:paraId="59D0789E" w14:textId="13BA3FC5" w:rsidR="00F179D3" w:rsidRDefault="00F7098E" w:rsidP="00F7098E">
      <w:pPr>
        <w:shd w:val="clear" w:color="auto" w:fill="FFFFFF"/>
        <w:rPr>
          <w:rFonts w:ascii="Arial" w:hAnsi="Arial" w:cs="Arial"/>
        </w:rPr>
      </w:pPr>
      <w:r w:rsidRPr="00C72B07">
        <w:rPr>
          <w:rFonts w:ascii="Arial" w:hAnsi="Arial" w:cs="Arial"/>
        </w:rPr>
        <w:t xml:space="preserve">Winners </w:t>
      </w:r>
      <w:r>
        <w:rPr>
          <w:rFonts w:ascii="Arial" w:hAnsi="Arial" w:cs="Arial"/>
        </w:rPr>
        <w:t xml:space="preserve">of the </w:t>
      </w:r>
      <w:r w:rsidR="00F179D3" w:rsidRPr="00C72B07">
        <w:rPr>
          <w:rFonts w:ascii="Arial" w:hAnsi="Arial" w:cs="Arial"/>
        </w:rPr>
        <w:t xml:space="preserve">International </w:t>
      </w:r>
      <w:r w:rsidR="00CF3789">
        <w:rPr>
          <w:rFonts w:ascii="Arial" w:hAnsi="Arial" w:cs="Arial"/>
        </w:rPr>
        <w:t>Big Cats</w:t>
      </w:r>
      <w:r w:rsidR="00F179D3" w:rsidRPr="00C72B07">
        <w:rPr>
          <w:rFonts w:ascii="Arial" w:hAnsi="Arial" w:cs="Arial"/>
        </w:rPr>
        <w:t xml:space="preserve"> Film Festival </w:t>
      </w:r>
      <w:r>
        <w:rPr>
          <w:rFonts w:ascii="Arial" w:hAnsi="Arial" w:cs="Arial"/>
        </w:rPr>
        <w:t xml:space="preserve">in the 6 categories </w:t>
      </w:r>
      <w:r w:rsidR="00F179D3" w:rsidRPr="00C72B07">
        <w:rPr>
          <w:rFonts w:ascii="Arial" w:hAnsi="Arial" w:cs="Arial"/>
        </w:rPr>
        <w:t>are:</w:t>
      </w:r>
    </w:p>
    <w:p w14:paraId="2DB02336" w14:textId="77777777" w:rsidR="00F7098E" w:rsidRDefault="00F7098E" w:rsidP="00DC28D6">
      <w:pPr>
        <w:shd w:val="clear" w:color="auto" w:fill="FFFFFF"/>
        <w:rPr>
          <w:rFonts w:ascii="Arial" w:hAnsi="Arial" w:cs="Arial"/>
        </w:rPr>
      </w:pPr>
    </w:p>
    <w:p w14:paraId="594391FA" w14:textId="4F4FA4C3" w:rsidR="00F7098E" w:rsidRPr="00F7098E" w:rsidRDefault="00F7098E" w:rsidP="00E1507B">
      <w:pPr>
        <w:shd w:val="clear" w:color="auto" w:fill="FFFFFF"/>
        <w:rPr>
          <w:rFonts w:ascii="Arial" w:hAnsi="Arial" w:cs="Arial"/>
        </w:rPr>
      </w:pPr>
      <w:r w:rsidRPr="00F7098E">
        <w:rPr>
          <w:rFonts w:ascii="Arial" w:hAnsi="Arial" w:cs="Arial"/>
          <w:u w:val="single"/>
        </w:rPr>
        <w:t xml:space="preserve">Issues and Solutions </w:t>
      </w:r>
      <w:r>
        <w:rPr>
          <w:rFonts w:ascii="Arial" w:hAnsi="Arial" w:cs="Arial"/>
          <w:u w:val="single"/>
        </w:rPr>
        <w:br/>
      </w:r>
      <w:r w:rsidRPr="00F7098E">
        <w:rPr>
          <w:rFonts w:ascii="Arial" w:hAnsi="Arial" w:cs="Arial"/>
          <w:b/>
          <w:bCs/>
          <w:i/>
          <w:iCs/>
        </w:rPr>
        <w:t>Broken Tail</w:t>
      </w:r>
      <w:r w:rsidR="00824BC5">
        <w:rPr>
          <w:rFonts w:ascii="Arial" w:hAnsi="Arial" w:cs="Arial"/>
        </w:rPr>
        <w:t xml:space="preserve"> by </w:t>
      </w:r>
      <w:r w:rsidR="00824BC5" w:rsidRPr="00824BC5">
        <w:rPr>
          <w:rFonts w:ascii="Arial" w:hAnsi="Arial" w:cs="Arial"/>
        </w:rPr>
        <w:t>Crossing the Line Productions Ltd.</w:t>
      </w:r>
      <w:r>
        <w:rPr>
          <w:rFonts w:ascii="Arial" w:hAnsi="Arial" w:cs="Arial"/>
        </w:rPr>
        <w:br/>
      </w:r>
    </w:p>
    <w:p w14:paraId="104408FA" w14:textId="5844BF57" w:rsidR="00F7098E" w:rsidRPr="00F7098E" w:rsidRDefault="00F7098E" w:rsidP="00E1507B">
      <w:pPr>
        <w:shd w:val="clear" w:color="auto" w:fill="FFFFFF"/>
        <w:rPr>
          <w:rFonts w:ascii="Arial" w:hAnsi="Arial" w:cs="Arial"/>
        </w:rPr>
      </w:pPr>
      <w:r w:rsidRPr="00F7098E">
        <w:rPr>
          <w:rFonts w:ascii="Arial" w:hAnsi="Arial" w:cs="Arial"/>
          <w:u w:val="single"/>
        </w:rPr>
        <w:t xml:space="preserve">Science &amp; Behavior </w:t>
      </w:r>
      <w:r>
        <w:rPr>
          <w:rFonts w:ascii="Arial" w:hAnsi="Arial" w:cs="Arial"/>
          <w:u w:val="single"/>
        </w:rPr>
        <w:br/>
      </w:r>
      <w:r w:rsidR="007732A0">
        <w:rPr>
          <w:rFonts w:ascii="Arial" w:hAnsi="Arial" w:cs="Arial"/>
          <w:b/>
          <w:bCs/>
          <w:i/>
          <w:iCs/>
        </w:rPr>
        <w:t xml:space="preserve">Vanishing Kings – </w:t>
      </w:r>
      <w:r w:rsidRPr="00F7098E">
        <w:rPr>
          <w:rFonts w:ascii="Arial" w:hAnsi="Arial" w:cs="Arial"/>
          <w:b/>
          <w:bCs/>
          <w:i/>
          <w:iCs/>
        </w:rPr>
        <w:t xml:space="preserve">Lions of </w:t>
      </w:r>
      <w:r w:rsidR="007732A0">
        <w:rPr>
          <w:rFonts w:ascii="Arial" w:hAnsi="Arial" w:cs="Arial"/>
          <w:b/>
          <w:bCs/>
          <w:i/>
          <w:iCs/>
        </w:rPr>
        <w:t xml:space="preserve">the </w:t>
      </w:r>
      <w:r w:rsidRPr="00F7098E">
        <w:rPr>
          <w:rFonts w:ascii="Arial" w:hAnsi="Arial" w:cs="Arial"/>
          <w:b/>
          <w:bCs/>
          <w:i/>
          <w:iCs/>
        </w:rPr>
        <w:t>Namib</w:t>
      </w:r>
      <w:r w:rsidR="007732A0">
        <w:rPr>
          <w:rFonts w:ascii="Arial" w:hAnsi="Arial" w:cs="Arial"/>
        </w:rPr>
        <w:t xml:space="preserve"> by </w:t>
      </w:r>
      <w:r w:rsidR="007732A0" w:rsidRPr="007732A0">
        <w:rPr>
          <w:rFonts w:ascii="Arial" w:hAnsi="Arial" w:cs="Arial"/>
        </w:rPr>
        <w:t xml:space="preserve">Into Nature Films, </w:t>
      </w:r>
      <w:proofErr w:type="spellStart"/>
      <w:r w:rsidR="007732A0" w:rsidRPr="007732A0">
        <w:rPr>
          <w:rFonts w:ascii="Arial" w:hAnsi="Arial" w:cs="Arial"/>
        </w:rPr>
        <w:t>Interspot</w:t>
      </w:r>
      <w:proofErr w:type="spellEnd"/>
      <w:r w:rsidR="007732A0" w:rsidRPr="007732A0">
        <w:rPr>
          <w:rFonts w:ascii="Arial" w:hAnsi="Arial" w:cs="Arial"/>
        </w:rPr>
        <w:t xml:space="preserve"> Film, </w:t>
      </w:r>
      <w:proofErr w:type="spellStart"/>
      <w:r w:rsidR="007732A0" w:rsidRPr="007732A0">
        <w:rPr>
          <w:rFonts w:ascii="Arial" w:hAnsi="Arial" w:cs="Arial"/>
        </w:rPr>
        <w:t>BoksDocs</w:t>
      </w:r>
      <w:proofErr w:type="spellEnd"/>
      <w:r w:rsidR="007732A0" w:rsidRPr="007732A0">
        <w:rPr>
          <w:rFonts w:ascii="Arial" w:hAnsi="Arial" w:cs="Arial"/>
        </w:rPr>
        <w:t>, ORF, Smithsonian Channel, Arte</w:t>
      </w:r>
      <w:r>
        <w:rPr>
          <w:rFonts w:ascii="Arial" w:hAnsi="Arial" w:cs="Arial"/>
        </w:rPr>
        <w:br/>
      </w:r>
    </w:p>
    <w:p w14:paraId="1D191A8A" w14:textId="2DEE5A38" w:rsidR="00F7098E" w:rsidRDefault="00F7098E" w:rsidP="00E1507B">
      <w:pPr>
        <w:shd w:val="clear" w:color="auto" w:fill="FFFFFF"/>
        <w:rPr>
          <w:rFonts w:ascii="Arial" w:hAnsi="Arial" w:cs="Arial"/>
        </w:rPr>
      </w:pPr>
      <w:r w:rsidRPr="00F7098E">
        <w:rPr>
          <w:rFonts w:ascii="Arial" w:hAnsi="Arial" w:cs="Arial"/>
          <w:u w:val="single"/>
        </w:rPr>
        <w:t xml:space="preserve">Micro Movie </w:t>
      </w:r>
      <w:r>
        <w:rPr>
          <w:rFonts w:ascii="Arial" w:hAnsi="Arial" w:cs="Arial"/>
          <w:u w:val="single"/>
        </w:rPr>
        <w:br/>
      </w:r>
      <w:r w:rsidRPr="00F7098E">
        <w:rPr>
          <w:rFonts w:ascii="Arial" w:hAnsi="Arial" w:cs="Arial"/>
          <w:b/>
          <w:bCs/>
          <w:i/>
          <w:iCs/>
        </w:rPr>
        <w:t>Pavel</w:t>
      </w:r>
      <w:r>
        <w:rPr>
          <w:rFonts w:ascii="Arial" w:hAnsi="Arial" w:cs="Arial"/>
        </w:rPr>
        <w:t xml:space="preserve"> b</w:t>
      </w:r>
      <w:r w:rsidR="007732A0">
        <w:rPr>
          <w:rFonts w:ascii="Arial" w:hAnsi="Arial" w:cs="Arial"/>
        </w:rPr>
        <w:t xml:space="preserve">y </w:t>
      </w:r>
      <w:r w:rsidR="00BA4057">
        <w:rPr>
          <w:rFonts w:ascii="Arial" w:hAnsi="Arial" w:cs="Arial"/>
        </w:rPr>
        <w:t>WWF</w:t>
      </w:r>
      <w:r w:rsidR="007732A0" w:rsidRPr="007732A0">
        <w:rPr>
          <w:rFonts w:ascii="Arial" w:hAnsi="Arial" w:cs="Arial"/>
        </w:rPr>
        <w:t>-UK</w:t>
      </w:r>
    </w:p>
    <w:p w14:paraId="671BF10E" w14:textId="77777777" w:rsidR="00F7098E" w:rsidRPr="00F7098E" w:rsidRDefault="00F7098E" w:rsidP="00F7098E">
      <w:pPr>
        <w:shd w:val="clear" w:color="auto" w:fill="FFFFFF"/>
        <w:rPr>
          <w:rFonts w:ascii="Arial" w:hAnsi="Arial" w:cs="Arial"/>
        </w:rPr>
      </w:pPr>
    </w:p>
    <w:p w14:paraId="35FB8685" w14:textId="5E1E9BEF" w:rsidR="00F7098E" w:rsidRDefault="00F7098E" w:rsidP="00E1507B">
      <w:pPr>
        <w:shd w:val="clear" w:color="auto" w:fill="FFFFFF"/>
        <w:rPr>
          <w:rFonts w:ascii="Arial" w:hAnsi="Arial" w:cs="Arial"/>
        </w:rPr>
      </w:pPr>
      <w:r w:rsidRPr="00F7098E">
        <w:rPr>
          <w:rFonts w:ascii="Arial" w:hAnsi="Arial" w:cs="Arial"/>
          <w:u w:val="single"/>
        </w:rPr>
        <w:t>Local Voices</w:t>
      </w:r>
      <w:r>
        <w:rPr>
          <w:rFonts w:ascii="Arial" w:hAnsi="Arial" w:cs="Arial"/>
          <w:u w:val="single"/>
        </w:rPr>
        <w:br/>
      </w:r>
      <w:proofErr w:type="spellStart"/>
      <w:r w:rsidR="007732A0">
        <w:rPr>
          <w:rFonts w:ascii="Arial" w:hAnsi="Arial" w:cs="Arial"/>
          <w:b/>
          <w:bCs/>
          <w:i/>
          <w:iCs/>
        </w:rPr>
        <w:t>Gyamo</w:t>
      </w:r>
      <w:proofErr w:type="spellEnd"/>
      <w:r w:rsidR="007732A0">
        <w:rPr>
          <w:rFonts w:ascii="Arial" w:hAnsi="Arial" w:cs="Arial"/>
          <w:b/>
          <w:bCs/>
          <w:i/>
          <w:iCs/>
        </w:rPr>
        <w:t xml:space="preserve">, </w:t>
      </w:r>
      <w:r w:rsidRPr="00F7098E">
        <w:rPr>
          <w:rFonts w:ascii="Arial" w:hAnsi="Arial" w:cs="Arial"/>
          <w:b/>
          <w:bCs/>
          <w:i/>
          <w:iCs/>
        </w:rPr>
        <w:t>Queen of the Mountains</w:t>
      </w:r>
      <w:r w:rsidR="007732A0">
        <w:rPr>
          <w:rFonts w:ascii="Arial" w:hAnsi="Arial" w:cs="Arial"/>
        </w:rPr>
        <w:t xml:space="preserve"> by</w:t>
      </w:r>
      <w:r w:rsidR="007732A0" w:rsidRPr="007732A0">
        <w:rPr>
          <w:rFonts w:ascii="Arial" w:hAnsi="Arial" w:cs="Arial"/>
        </w:rPr>
        <w:t xml:space="preserve"> Riverbank Studios ​</w:t>
      </w:r>
    </w:p>
    <w:p w14:paraId="0D646D64" w14:textId="77777777" w:rsidR="00F7098E" w:rsidRPr="00F7098E" w:rsidRDefault="00F7098E" w:rsidP="00F7098E">
      <w:pPr>
        <w:shd w:val="clear" w:color="auto" w:fill="FFFFFF"/>
        <w:rPr>
          <w:rFonts w:ascii="Arial" w:hAnsi="Arial" w:cs="Arial"/>
        </w:rPr>
      </w:pPr>
    </w:p>
    <w:p w14:paraId="0E9A7513" w14:textId="3D709E10" w:rsidR="00F7098E" w:rsidRPr="007732A0" w:rsidRDefault="00F7098E" w:rsidP="00F7098E">
      <w:pPr>
        <w:shd w:val="clear" w:color="auto" w:fill="FFFFFF"/>
        <w:rPr>
          <w:rFonts w:ascii="Arial" w:hAnsi="Arial" w:cs="Arial"/>
        </w:rPr>
      </w:pPr>
      <w:r w:rsidRPr="00F7098E">
        <w:rPr>
          <w:rFonts w:ascii="Arial" w:hAnsi="Arial" w:cs="Arial"/>
          <w:u w:val="single"/>
        </w:rPr>
        <w:t>Conservation</w:t>
      </w:r>
      <w:r w:rsidRPr="00F7098E">
        <w:rPr>
          <w:rFonts w:ascii="Arial" w:hAnsi="Arial" w:cs="Arial"/>
          <w:u w:val="single"/>
        </w:rPr>
        <w:br/>
      </w:r>
      <w:r w:rsidRPr="00F7098E">
        <w:rPr>
          <w:rFonts w:ascii="Arial" w:hAnsi="Arial" w:cs="Arial"/>
          <w:b/>
          <w:bCs/>
          <w:i/>
          <w:iCs/>
        </w:rPr>
        <w:t>Big Cats (Episode 3)</w:t>
      </w:r>
      <w:r>
        <w:rPr>
          <w:rFonts w:ascii="Arial" w:hAnsi="Arial" w:cs="Arial"/>
        </w:rPr>
        <w:t xml:space="preserve"> by </w:t>
      </w:r>
      <w:r w:rsidR="007732A0" w:rsidRPr="007732A0">
        <w:rPr>
          <w:rFonts w:ascii="Arial" w:hAnsi="Arial" w:cs="Arial"/>
        </w:rPr>
        <w:t>BBC Natural History Unit Production for BBC and PBS with THIRTEEN Productions</w:t>
      </w:r>
      <w:r w:rsidR="007732A0">
        <w:rPr>
          <w:rFonts w:ascii="Arial" w:hAnsi="Arial" w:cs="Arial"/>
        </w:rPr>
        <w:t>,</w:t>
      </w:r>
      <w:r w:rsidR="007732A0" w:rsidRPr="007732A0">
        <w:rPr>
          <w:rFonts w:ascii="Arial" w:hAnsi="Arial" w:cs="Arial"/>
        </w:rPr>
        <w:t xml:space="preserve"> LLC</w:t>
      </w:r>
      <w:r w:rsidR="00CF3789">
        <w:rPr>
          <w:rFonts w:ascii="Arial" w:hAnsi="Arial" w:cs="Arial"/>
        </w:rPr>
        <w:t>,</w:t>
      </w:r>
      <w:r w:rsidR="007732A0" w:rsidRPr="007732A0">
        <w:rPr>
          <w:rFonts w:ascii="Arial" w:hAnsi="Arial" w:cs="Arial"/>
        </w:rPr>
        <w:t xml:space="preserve"> co-produced by France </w:t>
      </w:r>
      <w:proofErr w:type="spellStart"/>
      <w:r w:rsidR="007732A0" w:rsidRPr="007732A0">
        <w:rPr>
          <w:rFonts w:ascii="Arial" w:hAnsi="Arial" w:cs="Arial"/>
        </w:rPr>
        <w:t>Télévisions</w:t>
      </w:r>
      <w:proofErr w:type="spellEnd"/>
      <w:r w:rsidR="007732A0" w:rsidRPr="007732A0">
        <w:rPr>
          <w:rFonts w:ascii="Arial" w:hAnsi="Arial" w:cs="Arial"/>
        </w:rPr>
        <w:t>​</w:t>
      </w:r>
    </w:p>
    <w:p w14:paraId="11B366F5" w14:textId="77777777" w:rsidR="007732A0" w:rsidRPr="00F7098E" w:rsidRDefault="007732A0" w:rsidP="00F7098E">
      <w:pPr>
        <w:shd w:val="clear" w:color="auto" w:fill="FFFFFF"/>
        <w:rPr>
          <w:rFonts w:ascii="Arial" w:hAnsi="Arial" w:cs="Arial"/>
        </w:rPr>
      </w:pPr>
    </w:p>
    <w:p w14:paraId="568A22A8" w14:textId="3161FA64" w:rsidR="00F7098E" w:rsidRDefault="00F7098E" w:rsidP="00E1507B">
      <w:pPr>
        <w:shd w:val="clear" w:color="auto" w:fill="FFFFFF"/>
        <w:rPr>
          <w:rFonts w:ascii="Arial" w:hAnsi="Arial" w:cs="Arial"/>
        </w:rPr>
      </w:pPr>
      <w:r w:rsidRPr="00F7098E">
        <w:rPr>
          <w:rFonts w:ascii="Arial" w:hAnsi="Arial" w:cs="Arial"/>
          <w:u w:val="single"/>
        </w:rPr>
        <w:t xml:space="preserve">People &amp; Cats </w:t>
      </w:r>
      <w:r w:rsidRPr="00F7098E">
        <w:rPr>
          <w:rFonts w:ascii="Arial" w:hAnsi="Arial" w:cs="Arial"/>
          <w:u w:val="single"/>
        </w:rPr>
        <w:br/>
      </w:r>
      <w:r w:rsidRPr="00F7098E">
        <w:rPr>
          <w:rFonts w:ascii="Arial" w:hAnsi="Arial" w:cs="Arial"/>
          <w:b/>
          <w:bCs/>
        </w:rPr>
        <w:t>Livestock Insurance Program</w:t>
      </w:r>
      <w:r>
        <w:rPr>
          <w:rFonts w:ascii="Arial" w:hAnsi="Arial" w:cs="Arial"/>
        </w:rPr>
        <w:t xml:space="preserve"> b</w:t>
      </w:r>
      <w:r w:rsidR="007732A0">
        <w:rPr>
          <w:rFonts w:ascii="Arial" w:hAnsi="Arial" w:cs="Arial"/>
        </w:rPr>
        <w:t xml:space="preserve">y </w:t>
      </w:r>
      <w:r w:rsidR="007732A0" w:rsidRPr="007732A0">
        <w:rPr>
          <w:rFonts w:ascii="Arial" w:hAnsi="Arial" w:cs="Arial"/>
        </w:rPr>
        <w:t xml:space="preserve">Fidget Films, LLC, </w:t>
      </w:r>
      <w:proofErr w:type="spellStart"/>
      <w:r w:rsidR="007732A0" w:rsidRPr="007732A0">
        <w:rPr>
          <w:rFonts w:ascii="Arial" w:hAnsi="Arial" w:cs="Arial"/>
        </w:rPr>
        <w:t>Pontecorvo</w:t>
      </w:r>
      <w:proofErr w:type="spellEnd"/>
      <w:r w:rsidR="007732A0" w:rsidRPr="007732A0">
        <w:rPr>
          <w:rFonts w:ascii="Arial" w:hAnsi="Arial" w:cs="Arial"/>
        </w:rPr>
        <w:t xml:space="preserve"> Productions, Snow Leopard Trust</w:t>
      </w:r>
    </w:p>
    <w:p w14:paraId="3DF8B543" w14:textId="533DF336" w:rsidR="00F82DB5" w:rsidRDefault="00F82DB5" w:rsidP="00E1507B">
      <w:pPr>
        <w:shd w:val="clear" w:color="auto" w:fill="FFFFFF"/>
        <w:rPr>
          <w:rFonts w:ascii="Arial" w:hAnsi="Arial" w:cs="Arial"/>
        </w:rPr>
      </w:pPr>
    </w:p>
    <w:p w14:paraId="0AA8340A" w14:textId="6BD1BAFF" w:rsidR="00F82DB5" w:rsidRDefault="00F82DB5" w:rsidP="00F82DB5">
      <w:pPr>
        <w:shd w:val="clear" w:color="auto" w:fill="FFFFFF"/>
        <w:rPr>
          <w:rFonts w:ascii="Arial" w:hAnsi="Arial" w:cs="Arial"/>
        </w:rPr>
      </w:pPr>
      <w:r>
        <w:rPr>
          <w:rFonts w:ascii="Arial" w:hAnsi="Arial" w:cs="Arial"/>
        </w:rPr>
        <w:t xml:space="preserve">Over </w:t>
      </w:r>
      <w:r w:rsidR="00CF3789">
        <w:rPr>
          <w:rFonts w:ascii="Arial" w:hAnsi="Arial" w:cs="Arial"/>
        </w:rPr>
        <w:t>200</w:t>
      </w:r>
      <w:r>
        <w:rPr>
          <w:rFonts w:ascii="Arial" w:hAnsi="Arial" w:cs="Arial"/>
        </w:rPr>
        <w:t xml:space="preserve"> </w:t>
      </w:r>
      <w:r w:rsidR="00CF3789">
        <w:rPr>
          <w:rFonts w:ascii="Arial" w:hAnsi="Arial" w:cs="Arial"/>
        </w:rPr>
        <w:t>entries</w:t>
      </w:r>
      <w:r>
        <w:rPr>
          <w:rFonts w:ascii="Arial" w:hAnsi="Arial" w:cs="Arial"/>
        </w:rPr>
        <w:t xml:space="preserve"> were </w:t>
      </w:r>
      <w:r w:rsidR="00CF3789">
        <w:rPr>
          <w:rFonts w:ascii="Arial" w:hAnsi="Arial" w:cs="Arial"/>
        </w:rPr>
        <w:t>submitted for</w:t>
      </w:r>
      <w:r>
        <w:rPr>
          <w:rFonts w:ascii="Arial" w:hAnsi="Arial" w:cs="Arial"/>
        </w:rPr>
        <w:t xml:space="preserve"> the international competition</w:t>
      </w:r>
      <w:r w:rsidR="00CF3789">
        <w:rPr>
          <w:rFonts w:ascii="Arial" w:hAnsi="Arial" w:cs="Arial"/>
        </w:rPr>
        <w:t>,</w:t>
      </w:r>
      <w:r>
        <w:rPr>
          <w:rFonts w:ascii="Arial" w:hAnsi="Arial" w:cs="Arial"/>
        </w:rPr>
        <w:t xml:space="preserve"> and they were reviewed by </w:t>
      </w:r>
      <w:r w:rsidR="00CF3789">
        <w:rPr>
          <w:rFonts w:ascii="Arial" w:hAnsi="Arial" w:cs="Arial"/>
        </w:rPr>
        <w:t>60</w:t>
      </w:r>
      <w:r>
        <w:rPr>
          <w:rFonts w:ascii="Arial" w:hAnsi="Arial" w:cs="Arial"/>
        </w:rPr>
        <w:t xml:space="preserve"> preliminary judges over </w:t>
      </w:r>
      <w:r w:rsidR="00CF3789">
        <w:rPr>
          <w:rFonts w:ascii="Arial" w:hAnsi="Arial" w:cs="Arial"/>
        </w:rPr>
        <w:t>seven</w:t>
      </w:r>
      <w:r>
        <w:rPr>
          <w:rFonts w:ascii="Arial" w:hAnsi="Arial" w:cs="Arial"/>
        </w:rPr>
        <w:t xml:space="preserve"> weeks after which they determined the 16 finalists. The short list then </w:t>
      </w:r>
      <w:r w:rsidR="00414088">
        <w:rPr>
          <w:rFonts w:ascii="Arial" w:hAnsi="Arial" w:cs="Arial"/>
        </w:rPr>
        <w:t xml:space="preserve">was </w:t>
      </w:r>
      <w:r>
        <w:rPr>
          <w:rFonts w:ascii="Arial" w:hAnsi="Arial" w:cs="Arial"/>
        </w:rPr>
        <w:t>passed on to the</w:t>
      </w:r>
      <w:r w:rsidR="00662773">
        <w:rPr>
          <w:rFonts w:ascii="Arial" w:hAnsi="Arial" w:cs="Arial"/>
        </w:rPr>
        <w:t xml:space="preserve"> final judging panel</w:t>
      </w:r>
      <w:r>
        <w:rPr>
          <w:rFonts w:ascii="Arial" w:hAnsi="Arial" w:cs="Arial"/>
        </w:rPr>
        <w:t>, which s</w:t>
      </w:r>
      <w:r w:rsidR="00CF3789">
        <w:rPr>
          <w:rFonts w:ascii="Arial" w:hAnsi="Arial" w:cs="Arial"/>
        </w:rPr>
        <w:t>elected the winners from among</w:t>
      </w:r>
      <w:r>
        <w:rPr>
          <w:rFonts w:ascii="Arial" w:hAnsi="Arial" w:cs="Arial"/>
        </w:rPr>
        <w:t xml:space="preserve"> the 16 finalists.</w:t>
      </w:r>
    </w:p>
    <w:p w14:paraId="0C606F2F" w14:textId="77777777" w:rsidR="00DC28D6" w:rsidRPr="00DC28D6" w:rsidRDefault="00DC28D6" w:rsidP="00DC28D6">
      <w:pPr>
        <w:shd w:val="clear" w:color="auto" w:fill="FFFFFF"/>
        <w:rPr>
          <w:rFonts w:ascii="Arial" w:hAnsi="Arial" w:cs="Arial"/>
        </w:rPr>
      </w:pPr>
    </w:p>
    <w:p w14:paraId="6A9623FB" w14:textId="77777777" w:rsidR="00500CD2" w:rsidRPr="00CF3789" w:rsidRDefault="007323D3" w:rsidP="00BB14FB">
      <w:pPr>
        <w:shd w:val="clear" w:color="auto" w:fill="FFFFFF"/>
        <w:tabs>
          <w:tab w:val="left" w:pos="397"/>
          <w:tab w:val="left" w:pos="794"/>
          <w:tab w:val="left" w:pos="1191"/>
          <w:tab w:val="left" w:pos="1588"/>
          <w:tab w:val="left" w:pos="1985"/>
        </w:tabs>
        <w:spacing w:after="260"/>
        <w:rPr>
          <w:rFonts w:ascii="Arial" w:hAnsi="Arial" w:cs="Arial"/>
        </w:rPr>
      </w:pPr>
      <w:r w:rsidRPr="00CF3789">
        <w:rPr>
          <w:rFonts w:ascii="Arial" w:hAnsi="Arial" w:cs="Arial"/>
        </w:rPr>
        <w:t xml:space="preserve">Big cats are among the most widely recognized and admired animals across the globe. However, </w:t>
      </w:r>
      <w:r w:rsidR="00500CD2" w:rsidRPr="00CF3789">
        <w:rPr>
          <w:rFonts w:ascii="Arial" w:hAnsi="Arial" w:cs="Arial"/>
        </w:rPr>
        <w:t xml:space="preserve">the world has been losing these most majestic animals at an alarming rate. For example, tiger populations plummeted by 95 percent over the past 100 years and African lion populations dropped by 40 percent in just 20 years. </w:t>
      </w:r>
    </w:p>
    <w:p w14:paraId="1CEF4015" w14:textId="77777777" w:rsidR="00BB14FB" w:rsidRPr="00CF3789" w:rsidRDefault="00BB14FB" w:rsidP="00BB14FB">
      <w:pPr>
        <w:shd w:val="clear" w:color="auto" w:fill="FFFFFF"/>
        <w:tabs>
          <w:tab w:val="left" w:pos="397"/>
          <w:tab w:val="left" w:pos="794"/>
          <w:tab w:val="left" w:pos="1191"/>
          <w:tab w:val="left" w:pos="1588"/>
          <w:tab w:val="left" w:pos="1985"/>
        </w:tabs>
        <w:spacing w:after="260"/>
        <w:rPr>
          <w:rFonts w:ascii="Arial" w:hAnsi="Arial" w:cs="Arial"/>
        </w:rPr>
      </w:pPr>
      <w:r w:rsidRPr="00CF3789">
        <w:rPr>
          <w:rFonts w:ascii="Arial" w:hAnsi="Arial" w:cs="Arial"/>
        </w:rPr>
        <w:t>These iconic predators, the challenges they face, and how these challenges can be met, will be in the spotlight through the 16 films chosen as finalists in the International Big Cats Film Festival.</w:t>
      </w:r>
    </w:p>
    <w:p w14:paraId="217A2EB0" w14:textId="77777777" w:rsidR="00500CD2" w:rsidRPr="00CF3789" w:rsidRDefault="00500CD2" w:rsidP="00BB14FB">
      <w:pPr>
        <w:shd w:val="clear" w:color="auto" w:fill="FFFFFF"/>
        <w:tabs>
          <w:tab w:val="left" w:pos="397"/>
          <w:tab w:val="left" w:pos="794"/>
          <w:tab w:val="left" w:pos="1191"/>
          <w:tab w:val="left" w:pos="1588"/>
          <w:tab w:val="left" w:pos="1985"/>
        </w:tabs>
        <w:spacing w:after="260"/>
        <w:rPr>
          <w:rFonts w:ascii="Arial" w:hAnsi="Arial" w:cs="Arial"/>
        </w:rPr>
      </w:pPr>
      <w:r w:rsidRPr="00CF3789">
        <w:rPr>
          <w:rFonts w:ascii="Arial" w:hAnsi="Arial" w:cs="Arial"/>
        </w:rPr>
        <w:t>These stories went beyond simply being visually mesmerizing and engaging. The</w:t>
      </w:r>
      <w:r w:rsidR="00BB14FB" w:rsidRPr="00CF3789">
        <w:rPr>
          <w:rFonts w:ascii="Arial" w:hAnsi="Arial" w:cs="Arial"/>
        </w:rPr>
        <w:t>y</w:t>
      </w:r>
      <w:r w:rsidRPr="00CF3789">
        <w:rPr>
          <w:rFonts w:ascii="Arial" w:hAnsi="Arial" w:cs="Arial"/>
        </w:rPr>
        <w:t xml:space="preserve"> show the challenges facing these iconic species, and they feature the </w:t>
      </w:r>
      <w:r w:rsidR="00FF4466" w:rsidRPr="00CF3789">
        <w:rPr>
          <w:rFonts w:ascii="Arial" w:hAnsi="Arial" w:cs="Arial"/>
        </w:rPr>
        <w:t xml:space="preserve">front-line </w:t>
      </w:r>
      <w:r w:rsidRPr="00CF3789">
        <w:rPr>
          <w:rFonts w:ascii="Arial" w:hAnsi="Arial" w:cs="Arial"/>
        </w:rPr>
        <w:t xml:space="preserve">heroes and </w:t>
      </w:r>
      <w:r w:rsidR="00FF4466" w:rsidRPr="00CF3789">
        <w:rPr>
          <w:rFonts w:ascii="Arial" w:hAnsi="Arial" w:cs="Arial"/>
        </w:rPr>
        <w:t xml:space="preserve">the </w:t>
      </w:r>
      <w:r w:rsidRPr="00CF3789">
        <w:rPr>
          <w:rFonts w:ascii="Arial" w:hAnsi="Arial" w:cs="Arial"/>
        </w:rPr>
        <w:t xml:space="preserve">solutions </w:t>
      </w:r>
      <w:r w:rsidR="00FF4466" w:rsidRPr="00CF3789">
        <w:rPr>
          <w:rFonts w:ascii="Arial" w:hAnsi="Arial" w:cs="Arial"/>
        </w:rPr>
        <w:t xml:space="preserve">that are </w:t>
      </w:r>
      <w:r w:rsidRPr="00CF3789">
        <w:rPr>
          <w:rFonts w:ascii="Arial" w:hAnsi="Arial" w:cs="Arial"/>
        </w:rPr>
        <w:t xml:space="preserve">necessary if we are going to be able to save populations of big cats around the world. </w:t>
      </w:r>
    </w:p>
    <w:p w14:paraId="675DCD3C" w14:textId="77777777" w:rsidR="009E23B0" w:rsidRDefault="007323D3" w:rsidP="00BA4057">
      <w:pPr>
        <w:tabs>
          <w:tab w:val="left" w:pos="397"/>
          <w:tab w:val="left" w:pos="794"/>
          <w:tab w:val="left" w:pos="1191"/>
          <w:tab w:val="left" w:pos="1588"/>
          <w:tab w:val="left" w:pos="1985"/>
        </w:tabs>
        <w:spacing w:after="260"/>
        <w:outlineLvl w:val="0"/>
        <w:rPr>
          <w:rFonts w:ascii="Arial" w:eastAsia="Arial" w:hAnsi="Arial" w:cs="Arial"/>
          <w:b/>
          <w:sz w:val="22"/>
          <w:szCs w:val="22"/>
        </w:rPr>
      </w:pPr>
      <w:r>
        <w:rPr>
          <w:rFonts w:ascii="Arial" w:eastAsia="Arial" w:hAnsi="Arial" w:cs="Arial"/>
          <w:b/>
          <w:sz w:val="22"/>
          <w:szCs w:val="22"/>
        </w:rPr>
        <w:lastRenderedPageBreak/>
        <w:t>For more information and to arrange interviews, please contact:</w:t>
      </w:r>
    </w:p>
    <w:p w14:paraId="14975296" w14:textId="77777777" w:rsidR="009E23B0" w:rsidRDefault="007323D3" w:rsidP="00BA4057">
      <w:pPr>
        <w:tabs>
          <w:tab w:val="left" w:pos="397"/>
          <w:tab w:val="left" w:pos="794"/>
          <w:tab w:val="left" w:pos="1191"/>
          <w:tab w:val="left" w:pos="1588"/>
          <w:tab w:val="left" w:pos="1985"/>
        </w:tabs>
        <w:spacing w:after="260"/>
        <w:outlineLvl w:val="0"/>
        <w:rPr>
          <w:rFonts w:ascii="Arial" w:eastAsia="Arial" w:hAnsi="Arial" w:cs="Arial"/>
          <w:sz w:val="22"/>
          <w:szCs w:val="22"/>
        </w:rPr>
      </w:pPr>
      <w:r>
        <w:rPr>
          <w:rFonts w:ascii="Arial" w:eastAsia="Arial" w:hAnsi="Arial" w:cs="Arial"/>
          <w:sz w:val="22"/>
          <w:szCs w:val="22"/>
        </w:rPr>
        <w:t xml:space="preserve">CITES Secretariat: Yuan Liu, +41 22 917 8130, </w:t>
      </w:r>
      <w:hyperlink r:id="rId11">
        <w:r>
          <w:rPr>
            <w:rFonts w:ascii="Arial" w:eastAsia="Arial" w:hAnsi="Arial" w:cs="Arial"/>
            <w:color w:val="0000FF"/>
            <w:sz w:val="22"/>
            <w:szCs w:val="22"/>
            <w:u w:val="single"/>
          </w:rPr>
          <w:t>yuan.liu@un.org</w:t>
        </w:r>
      </w:hyperlink>
      <w:r>
        <w:rPr>
          <w:rFonts w:ascii="Arial" w:eastAsia="Arial" w:hAnsi="Arial" w:cs="Arial"/>
          <w:color w:val="0000FF"/>
          <w:sz w:val="22"/>
          <w:szCs w:val="22"/>
          <w:u w:val="single"/>
        </w:rPr>
        <w:t xml:space="preserve">, </w:t>
      </w:r>
    </w:p>
    <w:p w14:paraId="0C480B87" w14:textId="77777777" w:rsidR="009E23B0" w:rsidRDefault="007323D3">
      <w:pPr>
        <w:tabs>
          <w:tab w:val="left" w:pos="397"/>
          <w:tab w:val="left" w:pos="794"/>
          <w:tab w:val="left" w:pos="1191"/>
          <w:tab w:val="left" w:pos="1588"/>
          <w:tab w:val="left" w:pos="1985"/>
        </w:tabs>
        <w:spacing w:after="260"/>
        <w:rPr>
          <w:rFonts w:ascii="Arial" w:eastAsia="Arial" w:hAnsi="Arial" w:cs="Arial"/>
          <w:b/>
          <w:sz w:val="22"/>
          <w:szCs w:val="22"/>
          <w:u w:val="single"/>
        </w:rPr>
      </w:pPr>
      <w:r>
        <w:rPr>
          <w:rFonts w:ascii="Arial" w:eastAsia="Arial" w:hAnsi="Arial" w:cs="Arial"/>
          <w:sz w:val="22"/>
          <w:szCs w:val="22"/>
        </w:rPr>
        <w:t xml:space="preserve">Jackson Hole Wildlife Film Festival: Dana Grant, (307) 200-3286 ext. 3,  </w:t>
      </w:r>
      <w:hyperlink r:id="rId12">
        <w:r>
          <w:rPr>
            <w:rFonts w:ascii="Arial" w:eastAsia="Arial" w:hAnsi="Arial" w:cs="Arial"/>
            <w:sz w:val="22"/>
            <w:szCs w:val="22"/>
            <w:u w:val="single"/>
          </w:rPr>
          <w:t>dana@jhfestival.org</w:t>
        </w:r>
      </w:hyperlink>
      <w:r>
        <w:rPr>
          <w:rFonts w:ascii="Arial" w:eastAsia="Arial" w:hAnsi="Arial" w:cs="Arial"/>
          <w:sz w:val="22"/>
          <w:szCs w:val="22"/>
        </w:rPr>
        <w:t xml:space="preserve"> </w:t>
      </w:r>
    </w:p>
    <w:p w14:paraId="42EEF503" w14:textId="77777777" w:rsidR="009E23B0" w:rsidRDefault="007323D3" w:rsidP="00BA4057">
      <w:pPr>
        <w:tabs>
          <w:tab w:val="left" w:pos="397"/>
          <w:tab w:val="left" w:pos="794"/>
          <w:tab w:val="left" w:pos="1191"/>
          <w:tab w:val="left" w:pos="1588"/>
          <w:tab w:val="left" w:pos="1985"/>
        </w:tabs>
        <w:spacing w:after="260"/>
        <w:outlineLvl w:val="0"/>
        <w:rPr>
          <w:rFonts w:ascii="Arial" w:eastAsia="Arial" w:hAnsi="Arial" w:cs="Arial"/>
          <w:b/>
          <w:sz w:val="22"/>
          <w:szCs w:val="22"/>
          <w:u w:val="single"/>
        </w:rPr>
      </w:pPr>
      <w:r>
        <w:rPr>
          <w:rFonts w:ascii="Arial" w:eastAsia="Arial" w:hAnsi="Arial" w:cs="Arial"/>
          <w:b/>
          <w:sz w:val="22"/>
          <w:szCs w:val="22"/>
          <w:u w:val="single"/>
        </w:rPr>
        <w:t>About CITES</w:t>
      </w:r>
    </w:p>
    <w:p w14:paraId="643A4C0E" w14:textId="77777777" w:rsidR="009E23B0" w:rsidRDefault="007323D3">
      <w:pPr>
        <w:tabs>
          <w:tab w:val="left" w:pos="397"/>
          <w:tab w:val="left" w:pos="794"/>
          <w:tab w:val="left" w:pos="1191"/>
          <w:tab w:val="left" w:pos="1588"/>
          <w:tab w:val="left" w:pos="1985"/>
        </w:tabs>
        <w:spacing w:after="260"/>
        <w:rPr>
          <w:rFonts w:ascii="Arial" w:eastAsia="Arial" w:hAnsi="Arial" w:cs="Arial"/>
          <w:sz w:val="22"/>
          <w:szCs w:val="22"/>
        </w:rPr>
      </w:pPr>
      <w:r>
        <w:rPr>
          <w:rFonts w:ascii="Arial" w:eastAsia="Arial" w:hAnsi="Arial" w:cs="Arial"/>
          <w:sz w:val="22"/>
          <w:szCs w:val="22"/>
        </w:rPr>
        <w:t>With 183 Parties (182 countries + the European Union), the Convention on International Trade in Endangered Species of Wild Fauna and Flora (CITES) remains one of the world's most powerful tools for wildlife conservation through the regulation of trade. Thousands of species are internationally traded and used by people in their daily lives for food, health care, housing, tourist souvenirs, cosmetics or fashion. CITES regulates international trade in over 36,000 species of plants and animals, including their products and derivatives, to ensure their survival in the wild with benefits for the livelihoods of local people and the global environment. The CITES permit system seeks to ensure that international trade in listed species is sustainable, legal and traceable. CITES was signed in Washington D.C. on 3 March 1973 and entered into force on 1 July 1975.</w:t>
      </w:r>
    </w:p>
    <w:p w14:paraId="2B84985E" w14:textId="77777777" w:rsidR="00E70B47" w:rsidRDefault="00E70B47" w:rsidP="00E70B47">
      <w:pPr>
        <w:shd w:val="clear" w:color="auto" w:fill="FFFFFF"/>
        <w:tabs>
          <w:tab w:val="left" w:pos="397"/>
          <w:tab w:val="left" w:pos="794"/>
          <w:tab w:val="left" w:pos="1191"/>
          <w:tab w:val="left" w:pos="1588"/>
          <w:tab w:val="left" w:pos="1985"/>
        </w:tabs>
        <w:spacing w:after="260"/>
        <w:rPr>
          <w:rFonts w:ascii="Arial" w:eastAsia="Arial" w:hAnsi="Arial" w:cs="Arial"/>
          <w:sz w:val="22"/>
          <w:szCs w:val="22"/>
        </w:rPr>
      </w:pPr>
      <w:r>
        <w:rPr>
          <w:rFonts w:ascii="Arial" w:eastAsia="Arial" w:hAnsi="Arial" w:cs="Arial"/>
          <w:sz w:val="22"/>
          <w:szCs w:val="22"/>
        </w:rPr>
        <w:t xml:space="preserve">The CITES Secretariat is designated by the United Nations General Assembly as the global facilitator for the celebration of the World Wildlife Day each year in collaboration with organizations in the United Nations system. </w:t>
      </w:r>
    </w:p>
    <w:p w14:paraId="18D61B7A" w14:textId="77777777" w:rsidR="009E23B0" w:rsidRDefault="007323D3" w:rsidP="00BA4057">
      <w:pPr>
        <w:tabs>
          <w:tab w:val="left" w:pos="397"/>
          <w:tab w:val="left" w:pos="794"/>
          <w:tab w:val="left" w:pos="1191"/>
          <w:tab w:val="left" w:pos="1588"/>
          <w:tab w:val="left" w:pos="1985"/>
        </w:tabs>
        <w:spacing w:after="260"/>
        <w:outlineLvl w:val="0"/>
        <w:rPr>
          <w:rFonts w:ascii="Arial" w:eastAsia="Arial" w:hAnsi="Arial" w:cs="Arial"/>
          <w:b/>
          <w:sz w:val="22"/>
          <w:szCs w:val="22"/>
          <w:u w:val="single"/>
        </w:rPr>
      </w:pPr>
      <w:r>
        <w:rPr>
          <w:rFonts w:ascii="Arial" w:eastAsia="Arial" w:hAnsi="Arial" w:cs="Arial"/>
          <w:b/>
          <w:sz w:val="22"/>
          <w:szCs w:val="22"/>
          <w:u w:val="single"/>
        </w:rPr>
        <w:t>About Jackson Hole Wildlife Film Festival</w:t>
      </w:r>
    </w:p>
    <w:p w14:paraId="68E8DC2D" w14:textId="77777777" w:rsidR="009E23B0" w:rsidRDefault="007323D3">
      <w:pPr>
        <w:tabs>
          <w:tab w:val="left" w:pos="397"/>
          <w:tab w:val="left" w:pos="794"/>
          <w:tab w:val="left" w:pos="1191"/>
          <w:tab w:val="left" w:pos="1588"/>
          <w:tab w:val="left" w:pos="1985"/>
        </w:tabs>
        <w:spacing w:after="260"/>
        <w:rPr>
          <w:rFonts w:ascii="Arial" w:eastAsia="Arial" w:hAnsi="Arial" w:cs="Arial"/>
          <w:sz w:val="22"/>
          <w:szCs w:val="22"/>
        </w:rPr>
      </w:pPr>
      <w:r>
        <w:rPr>
          <w:rFonts w:ascii="Arial" w:eastAsia="Arial" w:hAnsi="Arial" w:cs="Arial"/>
          <w:sz w:val="22"/>
          <w:szCs w:val="22"/>
        </w:rPr>
        <w:t xml:space="preserve">Jackson Hole Wildlife Film Festival’s (JHWFF’s) programs promote public awareness and stewardship of wildlife and wildlife habitat through the innovative use of media. Since 1991, its annual conferences draw together international leaders in science, conservation, broadcasting and media. For three days in 2017, committed wild cats advocates convened for the Jackson Hole Conservation Summit (24-26 September), to share resources and strategies, address critical challenges and brainstorm innovative approaches for collaboration. They joined 650+ of the world’s most influential filmmakers and commissioners at the Jackson Hole Wildlife Film Festival to celebrate the world’s finest nature programming and explore innovative ways to integrate media centrally into the battle against global wildlife crime.  </w:t>
      </w:r>
    </w:p>
    <w:p w14:paraId="4853A7C7" w14:textId="77777777" w:rsidR="009E23B0" w:rsidRDefault="007323D3" w:rsidP="00BA4057">
      <w:pPr>
        <w:tabs>
          <w:tab w:val="left" w:pos="397"/>
          <w:tab w:val="left" w:pos="794"/>
          <w:tab w:val="left" w:pos="1191"/>
          <w:tab w:val="left" w:pos="1588"/>
          <w:tab w:val="left" w:pos="1985"/>
        </w:tabs>
        <w:spacing w:after="260"/>
        <w:outlineLvl w:val="0"/>
        <w:rPr>
          <w:rFonts w:ascii="Arial" w:eastAsia="Arial" w:hAnsi="Arial" w:cs="Arial"/>
          <w:b/>
          <w:sz w:val="22"/>
          <w:szCs w:val="22"/>
          <w:u w:val="single"/>
        </w:rPr>
      </w:pPr>
      <w:r>
        <w:rPr>
          <w:rFonts w:ascii="Arial" w:eastAsia="Arial" w:hAnsi="Arial" w:cs="Arial"/>
          <w:b/>
          <w:sz w:val="22"/>
          <w:szCs w:val="22"/>
          <w:u w:val="single"/>
        </w:rPr>
        <w:t>About the United Nations World Wildlife Day</w:t>
      </w:r>
    </w:p>
    <w:p w14:paraId="4C5859AE" w14:textId="77777777" w:rsidR="009E23B0" w:rsidRDefault="007323D3">
      <w:pPr>
        <w:tabs>
          <w:tab w:val="left" w:pos="397"/>
          <w:tab w:val="left" w:pos="794"/>
          <w:tab w:val="left" w:pos="1191"/>
          <w:tab w:val="left" w:pos="1588"/>
          <w:tab w:val="left" w:pos="1985"/>
        </w:tabs>
        <w:spacing w:after="260"/>
        <w:rPr>
          <w:rFonts w:ascii="Arial" w:eastAsia="Arial" w:hAnsi="Arial" w:cs="Arial"/>
          <w:color w:val="333333"/>
          <w:sz w:val="22"/>
          <w:szCs w:val="22"/>
          <w:highlight w:val="white"/>
        </w:rPr>
      </w:pPr>
      <w:r>
        <w:rPr>
          <w:rFonts w:ascii="Arial" w:eastAsia="Arial" w:hAnsi="Arial" w:cs="Arial"/>
          <w:color w:val="333333"/>
          <w:sz w:val="22"/>
          <w:szCs w:val="22"/>
          <w:highlight w:val="white"/>
        </w:rPr>
        <w:t>On 20 December 2013, the 68th session of the United Nations General Assembly proclaimed 3 March as World Wildlife Day to celebrate and raise awareness of the world’s wild fauna and flora. The date is the day of the signature of the </w:t>
      </w:r>
      <w:hyperlink r:id="rId13">
        <w:r>
          <w:rPr>
            <w:rFonts w:ascii="Arial" w:eastAsia="Arial" w:hAnsi="Arial" w:cs="Arial"/>
            <w:color w:val="003399"/>
            <w:sz w:val="22"/>
            <w:szCs w:val="22"/>
            <w:highlight w:val="white"/>
            <w:u w:val="single"/>
          </w:rPr>
          <w:t>Convention on International Trade in Endangered Species of Wild Fauna and Flora (CITES)</w:t>
        </w:r>
      </w:hyperlink>
      <w:r>
        <w:rPr>
          <w:rFonts w:ascii="Arial" w:eastAsia="Arial" w:hAnsi="Arial" w:cs="Arial"/>
          <w:color w:val="333333"/>
          <w:sz w:val="22"/>
          <w:szCs w:val="22"/>
          <w:highlight w:val="white"/>
        </w:rPr>
        <w:t> in 1973. World Wildlife Day has quickly become the most prominent global annual event dedicated to wildlife. It is an opportunity to celebrate the many beautiful and varied forms of wild fauna and flora and to raise awareness of the various challenges faced by these species. The day also reminds us of the urgent need to step up the fight against wildlife crime, which has wide-ranging economic, environmental and social impacts.</w:t>
      </w:r>
    </w:p>
    <w:p w14:paraId="753687A2" w14:textId="77777777" w:rsidR="00CF3789" w:rsidRDefault="00CF3789">
      <w:pPr>
        <w:tabs>
          <w:tab w:val="left" w:pos="397"/>
          <w:tab w:val="left" w:pos="794"/>
          <w:tab w:val="left" w:pos="1191"/>
          <w:tab w:val="left" w:pos="1588"/>
          <w:tab w:val="left" w:pos="1985"/>
        </w:tabs>
        <w:spacing w:after="260"/>
        <w:rPr>
          <w:rFonts w:ascii="Arial" w:eastAsia="Arial" w:hAnsi="Arial" w:cs="Arial"/>
          <w:color w:val="333333"/>
          <w:sz w:val="22"/>
          <w:szCs w:val="22"/>
          <w:highlight w:val="white"/>
        </w:rPr>
      </w:pPr>
    </w:p>
    <w:p w14:paraId="747540A0" w14:textId="335AD8B6" w:rsidR="009E23B0" w:rsidRDefault="00CF3789" w:rsidP="00662773">
      <w:pPr>
        <w:tabs>
          <w:tab w:val="left" w:pos="397"/>
          <w:tab w:val="left" w:pos="794"/>
          <w:tab w:val="left" w:pos="1191"/>
          <w:tab w:val="left" w:pos="1588"/>
          <w:tab w:val="left" w:pos="1985"/>
        </w:tabs>
        <w:spacing w:after="260"/>
        <w:jc w:val="center"/>
        <w:rPr>
          <w:rFonts w:ascii="Arial" w:eastAsia="Arial" w:hAnsi="Arial" w:cs="Arial"/>
          <w:color w:val="333333"/>
          <w:sz w:val="22"/>
          <w:szCs w:val="22"/>
          <w:highlight w:val="white"/>
        </w:rPr>
      </w:pPr>
      <w:r>
        <w:rPr>
          <w:rFonts w:ascii="Arial" w:eastAsia="Arial" w:hAnsi="Arial" w:cs="Arial"/>
          <w:color w:val="333333"/>
          <w:sz w:val="22"/>
          <w:szCs w:val="22"/>
          <w:highlight w:val="white"/>
        </w:rPr>
        <w:t>###</w:t>
      </w:r>
    </w:p>
    <w:sectPr w:rsidR="009E23B0">
      <w:headerReference w:type="default" r:id="rId14"/>
      <w:headerReference w:type="first" r:id="rId15"/>
      <w:footerReference w:type="first" r:id="rId16"/>
      <w:pgSz w:w="12240" w:h="15840"/>
      <w:pgMar w:top="1985" w:right="1134" w:bottom="1134" w:left="1134" w:header="567" w:footer="567"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89FF3" w16cid:durableId="1E3E562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E23CB" w14:textId="77777777" w:rsidR="008C2CD8" w:rsidRDefault="008C2CD8">
      <w:r>
        <w:separator/>
      </w:r>
    </w:p>
  </w:endnote>
  <w:endnote w:type="continuationSeparator" w:id="0">
    <w:p w14:paraId="3517C14A" w14:textId="77777777" w:rsidR="008C2CD8" w:rsidRDefault="008C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Univers">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7B76" w14:textId="77777777" w:rsidR="007732A0" w:rsidRDefault="007732A0">
    <w:pPr>
      <w:pBdr>
        <w:top w:val="single" w:sz="4" w:space="0" w:color="000000"/>
      </w:pBdr>
      <w:spacing w:before="600"/>
      <w:jc w:val="center"/>
      <w:rPr>
        <w:rFonts w:ascii="Arial" w:eastAsia="Arial" w:hAnsi="Arial" w:cs="Arial"/>
        <w:sz w:val="16"/>
        <w:szCs w:val="16"/>
      </w:rPr>
    </w:pPr>
    <w:r>
      <w:rPr>
        <w:rFonts w:ascii="Arial" w:eastAsia="Arial" w:hAnsi="Arial" w:cs="Arial"/>
        <w:sz w:val="16"/>
        <w:szCs w:val="16"/>
      </w:rPr>
      <w:t xml:space="preserve">International Environment House • CITES Secretariat, Press Service, </w:t>
    </w:r>
    <w:proofErr w:type="spellStart"/>
    <w:r>
      <w:rPr>
        <w:rFonts w:ascii="Arial" w:eastAsia="Arial" w:hAnsi="Arial" w:cs="Arial"/>
        <w:sz w:val="16"/>
        <w:szCs w:val="16"/>
      </w:rPr>
      <w:t>Chemin</w:t>
    </w:r>
    <w:proofErr w:type="spellEnd"/>
    <w:r>
      <w:rPr>
        <w:rFonts w:ascii="Arial" w:eastAsia="Arial" w:hAnsi="Arial" w:cs="Arial"/>
        <w:sz w:val="16"/>
        <w:szCs w:val="16"/>
      </w:rPr>
      <w:t xml:space="preserve"> des </w:t>
    </w:r>
    <w:proofErr w:type="spellStart"/>
    <w:r>
      <w:rPr>
        <w:rFonts w:ascii="Arial" w:eastAsia="Arial" w:hAnsi="Arial" w:cs="Arial"/>
        <w:sz w:val="16"/>
        <w:szCs w:val="16"/>
      </w:rPr>
      <w:t>Anémones</w:t>
    </w:r>
    <w:proofErr w:type="spellEnd"/>
    <w:r>
      <w:rPr>
        <w:rFonts w:ascii="Arial" w:eastAsia="Arial" w:hAnsi="Arial" w:cs="Arial"/>
        <w:sz w:val="16"/>
        <w:szCs w:val="16"/>
      </w:rPr>
      <w:t xml:space="preserve"> • CH-1219 </w:t>
    </w:r>
    <w:proofErr w:type="spellStart"/>
    <w:r>
      <w:rPr>
        <w:rFonts w:ascii="Arial" w:eastAsia="Arial" w:hAnsi="Arial" w:cs="Arial"/>
        <w:sz w:val="16"/>
        <w:szCs w:val="16"/>
      </w:rPr>
      <w:t>Châtelaine</w:t>
    </w:r>
    <w:proofErr w:type="spellEnd"/>
    <w:r>
      <w:rPr>
        <w:rFonts w:ascii="Arial" w:eastAsia="Arial" w:hAnsi="Arial" w:cs="Arial"/>
        <w:sz w:val="16"/>
        <w:szCs w:val="16"/>
      </w:rPr>
      <w:t xml:space="preserve">, Geneva • </w:t>
    </w:r>
    <w:r>
      <w:rPr>
        <w:rFonts w:ascii="Arimo" w:eastAsia="Arimo" w:hAnsi="Arimo" w:cs="Arimo"/>
        <w:sz w:val="16"/>
        <w:szCs w:val="16"/>
      </w:rPr>
      <w:br/>
    </w:r>
    <w:r>
      <w:rPr>
        <w:rFonts w:ascii="Arial" w:eastAsia="Arial" w:hAnsi="Arial" w:cs="Arial"/>
        <w:sz w:val="16"/>
        <w:szCs w:val="16"/>
      </w:rPr>
      <w:t>Tel: +41 (22) 917 8130 • Fax: +41 (22) 797 3417 • Email: yuan.liu@cites.org • Web: http://www.cites.org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44A14" w14:textId="77777777" w:rsidR="008C2CD8" w:rsidRDefault="008C2CD8">
      <w:r>
        <w:separator/>
      </w:r>
    </w:p>
  </w:footnote>
  <w:footnote w:type="continuationSeparator" w:id="0">
    <w:p w14:paraId="46105954" w14:textId="77777777" w:rsidR="008C2CD8" w:rsidRDefault="008C2C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FD69" w14:textId="77777777" w:rsidR="007732A0" w:rsidRDefault="007732A0">
    <w:pPr>
      <w:spacing w:after="260"/>
      <w:jc w:val="center"/>
      <w:rPr>
        <w:rFonts w:ascii="Arial" w:eastAsia="Arial" w:hAnsi="Arial" w:cs="Arial"/>
        <w:sz w:val="22"/>
        <w:szCs w:val="22"/>
      </w:rPr>
    </w:pPr>
  </w:p>
  <w:p w14:paraId="3ACF6F06" w14:textId="63ABDA8A" w:rsidR="007732A0" w:rsidRDefault="007732A0">
    <w:pPr>
      <w:spacing w:after="260"/>
      <w:jc w:val="cente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B0201C">
      <w:rPr>
        <w:rFonts w:ascii="Arial" w:eastAsia="Arial" w:hAnsi="Arial" w:cs="Arial"/>
        <w:noProof/>
        <w:sz w:val="22"/>
        <w:szCs w:val="22"/>
      </w:rPr>
      <w:t>2</w:t>
    </w:r>
    <w:r>
      <w:rPr>
        <w:rFonts w:ascii="Arial" w:eastAsia="Arial" w:hAnsi="Arial" w:cs="Arial"/>
        <w:sz w:val="22"/>
        <w:szCs w:val="22"/>
      </w:rPr>
      <w:fldChar w:fldCharType="end"/>
    </w:r>
    <w:r>
      <w:rPr>
        <w:rFonts w:ascii="Arial" w:eastAsia="Arial" w:hAnsi="Arial" w:cs="Arial"/>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3206" w14:textId="77777777" w:rsidR="007732A0" w:rsidRDefault="007732A0">
    <w:pPr>
      <w:tabs>
        <w:tab w:val="left" w:pos="397"/>
        <w:tab w:val="left" w:pos="794"/>
        <w:tab w:val="left" w:pos="1191"/>
        <w:tab w:val="left" w:pos="1588"/>
        <w:tab w:val="left" w:pos="1985"/>
      </w:tabs>
      <w:spacing w:before="120" w:after="1000"/>
      <w:jc w:val="center"/>
      <w:rPr>
        <w:rFonts w:ascii="Arial" w:eastAsia="Arial" w:hAnsi="Arial" w:cs="Arial"/>
        <w:sz w:val="20"/>
        <w:szCs w:val="20"/>
      </w:rPr>
    </w:pPr>
    <w:r>
      <w:rPr>
        <w:rFonts w:ascii="Arial" w:eastAsia="Arial" w:hAnsi="Arial" w:cs="Arial"/>
        <w:sz w:val="20"/>
        <w:szCs w:val="20"/>
      </w:rPr>
      <w:t>CONVENTION ON INTERNATIONAL TRADE IN ENDANGERED SPECIES</w:t>
    </w:r>
    <w:r>
      <w:rPr>
        <w:rFonts w:ascii="Arimo" w:eastAsia="Arimo" w:hAnsi="Arimo" w:cs="Arimo"/>
        <w:sz w:val="20"/>
        <w:szCs w:val="20"/>
      </w:rPr>
      <w:br/>
    </w:r>
    <w:r>
      <w:rPr>
        <w:rFonts w:ascii="Arial" w:eastAsia="Arial" w:hAnsi="Arial" w:cs="Arial"/>
        <w:sz w:val="20"/>
        <w:szCs w:val="20"/>
      </w:rPr>
      <w:t>OF WILD FAUNA AND FLORA</w:t>
    </w:r>
    <w:r>
      <w:rPr>
        <w:noProof/>
        <w:lang w:eastAsia="en-US"/>
      </w:rPr>
      <w:drawing>
        <wp:anchor distT="0" distB="0" distL="0" distR="0" simplePos="0" relativeHeight="251658240" behindDoc="0" locked="0" layoutInCell="1" hidden="0" allowOverlap="1" wp14:anchorId="5D2E85E3" wp14:editId="5CD33931">
          <wp:simplePos x="0" y="0"/>
          <wp:positionH relativeFrom="margin">
            <wp:posOffset>5797941</wp:posOffset>
          </wp:positionH>
          <wp:positionV relativeFrom="paragraph">
            <wp:posOffset>228974</wp:posOffset>
          </wp:positionV>
          <wp:extent cx="573405" cy="544830"/>
          <wp:effectExtent l="0" t="0" r="0" b="0"/>
          <wp:wrapSquare wrapText="bothSides" distT="0" distB="0" distL="0" distR="0"/>
          <wp:docPr id="3" name="image7.png" descr="Picture 1"/>
          <wp:cNvGraphicFramePr/>
          <a:graphic xmlns:a="http://schemas.openxmlformats.org/drawingml/2006/main">
            <a:graphicData uri="http://schemas.openxmlformats.org/drawingml/2006/picture">
              <pic:pic xmlns:pic="http://schemas.openxmlformats.org/drawingml/2006/picture">
                <pic:nvPicPr>
                  <pic:cNvPr id="0" name="image7.png" descr="Picture 1"/>
                  <pic:cNvPicPr preferRelativeResize="0"/>
                </pic:nvPicPr>
                <pic:blipFill>
                  <a:blip r:embed="rId1"/>
                  <a:srcRect/>
                  <a:stretch>
                    <a:fillRect/>
                  </a:stretch>
                </pic:blipFill>
                <pic:spPr>
                  <a:xfrm>
                    <a:off x="0" y="0"/>
                    <a:ext cx="573405" cy="544830"/>
                  </a:xfrm>
                  <a:prstGeom prst="rect">
                    <a:avLst/>
                  </a:prstGeom>
                  <a:ln/>
                </pic:spPr>
              </pic:pic>
            </a:graphicData>
          </a:graphic>
        </wp:anchor>
      </w:drawing>
    </w:r>
    <w:r>
      <w:rPr>
        <w:noProof/>
        <w:lang w:eastAsia="en-US"/>
      </w:rPr>
      <w:drawing>
        <wp:anchor distT="0" distB="0" distL="0" distR="0" simplePos="0" relativeHeight="251659264" behindDoc="0" locked="0" layoutInCell="1" hidden="0" allowOverlap="1" wp14:anchorId="2E4603F0" wp14:editId="4F11E0AF">
          <wp:simplePos x="0" y="0"/>
          <wp:positionH relativeFrom="margin">
            <wp:posOffset>-16473</wp:posOffset>
          </wp:positionH>
          <wp:positionV relativeFrom="paragraph">
            <wp:posOffset>365120</wp:posOffset>
          </wp:positionV>
          <wp:extent cx="685801" cy="411485"/>
          <wp:effectExtent l="0" t="0" r="0" b="0"/>
          <wp:wrapSquare wrapText="bothSides" distT="0" distB="0" distL="0" distR="0"/>
          <wp:docPr id="2" name="image6.png" descr="Picture 13"/>
          <wp:cNvGraphicFramePr/>
          <a:graphic xmlns:a="http://schemas.openxmlformats.org/drawingml/2006/main">
            <a:graphicData uri="http://schemas.openxmlformats.org/drawingml/2006/picture">
              <pic:pic xmlns:pic="http://schemas.openxmlformats.org/drawingml/2006/picture">
                <pic:nvPicPr>
                  <pic:cNvPr id="0" name="image6.png" descr="Picture 13"/>
                  <pic:cNvPicPr preferRelativeResize="0"/>
                </pic:nvPicPr>
                <pic:blipFill>
                  <a:blip r:embed="rId2"/>
                  <a:srcRect l="2272" r="3144" b="3279"/>
                  <a:stretch>
                    <a:fillRect/>
                  </a:stretch>
                </pic:blipFill>
                <pic:spPr>
                  <a:xfrm>
                    <a:off x="0" y="0"/>
                    <a:ext cx="685801" cy="411485"/>
                  </a:xfrm>
                  <a:prstGeom prst="rect">
                    <a:avLst/>
                  </a:prstGeom>
                  <a:ln/>
                </pic:spPr>
              </pic:pic>
            </a:graphicData>
          </a:graphic>
        </wp:anchor>
      </w:drawing>
    </w:r>
  </w:p>
  <w:p w14:paraId="52A4DB55" w14:textId="77777777" w:rsidR="007732A0" w:rsidRDefault="007732A0">
    <w:pPr>
      <w:keepNext/>
      <w:widowControl w:val="0"/>
      <w:tabs>
        <w:tab w:val="left" w:pos="397"/>
        <w:tab w:val="left" w:pos="794"/>
        <w:tab w:val="left" w:pos="1191"/>
        <w:tab w:val="left" w:pos="1588"/>
        <w:tab w:val="left" w:pos="1985"/>
        <w:tab w:val="center" w:pos="4818"/>
      </w:tabs>
      <w:jc w:val="right"/>
      <w:rPr>
        <w:rFonts w:ascii="Verdana" w:eastAsia="Verdana" w:hAnsi="Verdana" w:cs="Verdana"/>
        <w:sz w:val="20"/>
        <w:szCs w:val="20"/>
      </w:rPr>
    </w:pPr>
    <w:r>
      <w:rPr>
        <w:rFonts w:ascii="Verdana" w:eastAsia="Verdana" w:hAnsi="Verdana" w:cs="Verdana"/>
        <w:sz w:val="20"/>
        <w:szCs w:val="20"/>
      </w:rPr>
      <w:t>For use of the media only;</w:t>
    </w:r>
  </w:p>
  <w:p w14:paraId="197F2CD7" w14:textId="77777777" w:rsidR="007732A0" w:rsidRDefault="007732A0">
    <w:pPr>
      <w:tabs>
        <w:tab w:val="left" w:pos="397"/>
        <w:tab w:val="left" w:pos="794"/>
        <w:tab w:val="left" w:pos="1191"/>
        <w:tab w:val="left" w:pos="1588"/>
        <w:tab w:val="left" w:pos="1985"/>
      </w:tabs>
      <w:spacing w:after="260"/>
      <w:jc w:val="right"/>
      <w:rPr>
        <w:rFonts w:ascii="Verdana" w:eastAsia="Verdana" w:hAnsi="Verdana" w:cs="Verdana"/>
        <w:sz w:val="20"/>
        <w:szCs w:val="20"/>
      </w:rPr>
    </w:pPr>
    <w:r>
      <w:rPr>
        <w:rFonts w:ascii="Verdana" w:eastAsia="Verdana" w:hAnsi="Verdana" w:cs="Verdana"/>
        <w:sz w:val="20"/>
        <w:szCs w:val="20"/>
      </w:rPr>
      <w:t>not an official document.</w:t>
    </w:r>
  </w:p>
  <w:p w14:paraId="3EE7E93B" w14:textId="77777777" w:rsidR="007732A0" w:rsidRDefault="007732A0">
    <w:pPr>
      <w:tabs>
        <w:tab w:val="left" w:pos="397"/>
        <w:tab w:val="left" w:pos="794"/>
        <w:tab w:val="left" w:pos="1191"/>
        <w:tab w:val="left" w:pos="1588"/>
        <w:tab w:val="left" w:pos="1985"/>
      </w:tabs>
      <w:spacing w:after="260"/>
      <w:jc w:val="center"/>
      <w:rPr>
        <w:rFonts w:ascii="Arial" w:eastAsia="Arial" w:hAnsi="Arial" w:cs="Arial"/>
        <w:sz w:val="22"/>
        <w:szCs w:val="22"/>
      </w:rPr>
    </w:pPr>
    <w:r>
      <w:rPr>
        <w:rFonts w:ascii="Tahoma" w:eastAsia="Tahoma" w:hAnsi="Tahoma" w:cs="Tahoma"/>
        <w:b/>
        <w:sz w:val="32"/>
        <w:szCs w:val="32"/>
      </w:rPr>
      <w:t>JOINT PRESS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228AD"/>
    <w:multiLevelType w:val="hybridMultilevel"/>
    <w:tmpl w:val="6DCE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B0"/>
    <w:rsid w:val="00073B55"/>
    <w:rsid w:val="000A56D5"/>
    <w:rsid w:val="000D5667"/>
    <w:rsid w:val="001A67DF"/>
    <w:rsid w:val="00223C58"/>
    <w:rsid w:val="00245CF9"/>
    <w:rsid w:val="00245FA7"/>
    <w:rsid w:val="00361CBC"/>
    <w:rsid w:val="0039025D"/>
    <w:rsid w:val="003C5A6C"/>
    <w:rsid w:val="00414088"/>
    <w:rsid w:val="00500CD2"/>
    <w:rsid w:val="00503989"/>
    <w:rsid w:val="005A481A"/>
    <w:rsid w:val="005B653B"/>
    <w:rsid w:val="005F08B7"/>
    <w:rsid w:val="00622841"/>
    <w:rsid w:val="00623795"/>
    <w:rsid w:val="00662773"/>
    <w:rsid w:val="00680EC3"/>
    <w:rsid w:val="00703E42"/>
    <w:rsid w:val="007323D3"/>
    <w:rsid w:val="007732A0"/>
    <w:rsid w:val="007A38FD"/>
    <w:rsid w:val="00824BC5"/>
    <w:rsid w:val="008C2CD8"/>
    <w:rsid w:val="008F2940"/>
    <w:rsid w:val="00956E8A"/>
    <w:rsid w:val="009603D1"/>
    <w:rsid w:val="00975015"/>
    <w:rsid w:val="009935C1"/>
    <w:rsid w:val="009E23B0"/>
    <w:rsid w:val="00B0201C"/>
    <w:rsid w:val="00B606BC"/>
    <w:rsid w:val="00BA2A72"/>
    <w:rsid w:val="00BA4057"/>
    <w:rsid w:val="00BB14FB"/>
    <w:rsid w:val="00CB0ED7"/>
    <w:rsid w:val="00CB7254"/>
    <w:rsid w:val="00CF3789"/>
    <w:rsid w:val="00DC28D6"/>
    <w:rsid w:val="00E1507B"/>
    <w:rsid w:val="00E70B47"/>
    <w:rsid w:val="00EE42D6"/>
    <w:rsid w:val="00EE7A78"/>
    <w:rsid w:val="00F116E3"/>
    <w:rsid w:val="00F179D3"/>
    <w:rsid w:val="00F27FDF"/>
    <w:rsid w:val="00F7098E"/>
    <w:rsid w:val="00F82DB5"/>
    <w:rsid w:val="00F95103"/>
    <w:rsid w:val="00F95632"/>
    <w:rsid w:val="00FF3100"/>
    <w:rsid w:val="00FF44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55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B0ED7"/>
    <w:pPr>
      <w:tabs>
        <w:tab w:val="center" w:pos="4680"/>
        <w:tab w:val="right" w:pos="9360"/>
      </w:tabs>
    </w:pPr>
  </w:style>
  <w:style w:type="character" w:customStyle="1" w:styleId="HeaderChar">
    <w:name w:val="Header Char"/>
    <w:basedOn w:val="DefaultParagraphFont"/>
    <w:link w:val="Header"/>
    <w:uiPriority w:val="99"/>
    <w:rsid w:val="00CB0ED7"/>
  </w:style>
  <w:style w:type="paragraph" w:styleId="Footer">
    <w:name w:val="footer"/>
    <w:basedOn w:val="Normal"/>
    <w:link w:val="FooterChar"/>
    <w:uiPriority w:val="99"/>
    <w:unhideWhenUsed/>
    <w:rsid w:val="00CB0ED7"/>
    <w:pPr>
      <w:tabs>
        <w:tab w:val="center" w:pos="4680"/>
        <w:tab w:val="right" w:pos="9360"/>
      </w:tabs>
    </w:pPr>
  </w:style>
  <w:style w:type="character" w:customStyle="1" w:styleId="FooterChar">
    <w:name w:val="Footer Char"/>
    <w:basedOn w:val="DefaultParagraphFont"/>
    <w:link w:val="Footer"/>
    <w:uiPriority w:val="99"/>
    <w:rsid w:val="00CB0ED7"/>
  </w:style>
  <w:style w:type="paragraph" w:styleId="Revision">
    <w:name w:val="Revision"/>
    <w:hidden/>
    <w:uiPriority w:val="99"/>
    <w:semiHidden/>
    <w:rsid w:val="00CB0ED7"/>
    <w:pPr>
      <w:pBdr>
        <w:top w:val="none" w:sz="0" w:space="0" w:color="auto"/>
        <w:left w:val="none" w:sz="0" w:space="0" w:color="auto"/>
        <w:bottom w:val="none" w:sz="0" w:space="0" w:color="auto"/>
        <w:right w:val="none" w:sz="0" w:space="0" w:color="auto"/>
        <w:between w:val="none" w:sz="0" w:space="0" w:color="auto"/>
      </w:pBdr>
    </w:pPr>
  </w:style>
  <w:style w:type="paragraph" w:styleId="BalloonText">
    <w:name w:val="Balloon Text"/>
    <w:basedOn w:val="Normal"/>
    <w:link w:val="BalloonTextChar"/>
    <w:uiPriority w:val="99"/>
    <w:semiHidden/>
    <w:unhideWhenUsed/>
    <w:rsid w:val="00CB0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D7"/>
    <w:rPr>
      <w:rFonts w:ascii="Segoe UI" w:hAnsi="Segoe UI" w:cs="Segoe UI"/>
      <w:sz w:val="18"/>
      <w:szCs w:val="18"/>
    </w:rPr>
  </w:style>
  <w:style w:type="paragraph" w:styleId="ListParagraph">
    <w:name w:val="List Paragraph"/>
    <w:basedOn w:val="Normal"/>
    <w:uiPriority w:val="34"/>
    <w:qFormat/>
    <w:rsid w:val="00F179D3"/>
    <w:pPr>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 w:val="left" w:pos="1588"/>
        <w:tab w:val="left" w:pos="1985"/>
      </w:tabs>
      <w:overflowPunct w:val="0"/>
      <w:autoSpaceDE w:val="0"/>
      <w:autoSpaceDN w:val="0"/>
      <w:adjustRightInd w:val="0"/>
      <w:spacing w:after="260"/>
      <w:ind w:left="720"/>
      <w:contextualSpacing/>
      <w:textAlignment w:val="baseline"/>
    </w:pPr>
    <w:rPr>
      <w:rFonts w:ascii="Univers" w:hAnsi="Univers"/>
      <w:kern w:val="22"/>
      <w:sz w:val="22"/>
      <w:szCs w:val="20"/>
      <w:lang w:val="en-GB" w:eastAsia="en-US"/>
    </w:rPr>
  </w:style>
  <w:style w:type="character" w:styleId="Hyperlink">
    <w:name w:val="Hyperlink"/>
    <w:basedOn w:val="DefaultParagraphFont"/>
    <w:uiPriority w:val="99"/>
    <w:unhideWhenUsed/>
    <w:rsid w:val="005A481A"/>
    <w:rPr>
      <w:color w:val="0000FF" w:themeColor="hyperlink"/>
      <w:u w:val="single"/>
    </w:rPr>
  </w:style>
  <w:style w:type="character" w:styleId="CommentReference">
    <w:name w:val="annotation reference"/>
    <w:basedOn w:val="DefaultParagraphFont"/>
    <w:uiPriority w:val="99"/>
    <w:semiHidden/>
    <w:unhideWhenUsed/>
    <w:rsid w:val="00FF4466"/>
    <w:rPr>
      <w:sz w:val="16"/>
      <w:szCs w:val="16"/>
    </w:rPr>
  </w:style>
  <w:style w:type="paragraph" w:styleId="CommentText">
    <w:name w:val="annotation text"/>
    <w:basedOn w:val="Normal"/>
    <w:link w:val="CommentTextChar"/>
    <w:uiPriority w:val="99"/>
    <w:semiHidden/>
    <w:unhideWhenUsed/>
    <w:rsid w:val="00FF4466"/>
    <w:rPr>
      <w:sz w:val="20"/>
      <w:szCs w:val="20"/>
    </w:rPr>
  </w:style>
  <w:style w:type="character" w:customStyle="1" w:styleId="CommentTextChar">
    <w:name w:val="Comment Text Char"/>
    <w:basedOn w:val="DefaultParagraphFont"/>
    <w:link w:val="CommentText"/>
    <w:uiPriority w:val="99"/>
    <w:semiHidden/>
    <w:rsid w:val="00FF4466"/>
    <w:rPr>
      <w:sz w:val="20"/>
      <w:szCs w:val="20"/>
    </w:rPr>
  </w:style>
  <w:style w:type="paragraph" w:styleId="CommentSubject">
    <w:name w:val="annotation subject"/>
    <w:basedOn w:val="CommentText"/>
    <w:next w:val="CommentText"/>
    <w:link w:val="CommentSubjectChar"/>
    <w:uiPriority w:val="99"/>
    <w:semiHidden/>
    <w:unhideWhenUsed/>
    <w:rsid w:val="00FF4466"/>
    <w:rPr>
      <w:b/>
      <w:bCs/>
    </w:rPr>
  </w:style>
  <w:style w:type="character" w:customStyle="1" w:styleId="CommentSubjectChar">
    <w:name w:val="Comment Subject Char"/>
    <w:basedOn w:val="CommentTextChar"/>
    <w:link w:val="CommentSubject"/>
    <w:uiPriority w:val="99"/>
    <w:semiHidden/>
    <w:rsid w:val="00FF44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uan.liu@un.org" TargetMode="External"/><Relationship Id="rId12" Type="http://schemas.openxmlformats.org/officeDocument/2006/relationships/hyperlink" Target="mailto:dana@jhfestival.org" TargetMode="External"/><Relationship Id="rId13" Type="http://schemas.openxmlformats.org/officeDocument/2006/relationships/hyperlink" Target="http://www.cites.org/eng/disc/text.php"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s://www.jhfestival.org/final-jur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5F675-3D00-3F48-85A4-F505F533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SCANLON</dc:creator>
  <cp:lastModifiedBy>cindy@jhwild.org</cp:lastModifiedBy>
  <cp:revision>2</cp:revision>
  <dcterms:created xsi:type="dcterms:W3CDTF">2018-02-27T21:26:00Z</dcterms:created>
  <dcterms:modified xsi:type="dcterms:W3CDTF">2018-02-27T21:26:00Z</dcterms:modified>
</cp:coreProperties>
</file>